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5B" w:rsidRPr="00752623" w:rsidRDefault="00751D5B" w:rsidP="00751D5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751D5B" w:rsidRPr="00752623" w:rsidRDefault="00751D5B" w:rsidP="00751D5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751D5B" w:rsidRPr="00752623" w:rsidRDefault="00751D5B" w:rsidP="00751D5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751D5B" w:rsidRPr="00752623" w:rsidRDefault="00751D5B" w:rsidP="00751D5B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751D5B" w:rsidRPr="00EA309E" w:rsidRDefault="00751D5B" w:rsidP="00751D5B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751D5B" w:rsidRPr="0092396B" w:rsidRDefault="00751D5B" w:rsidP="00751D5B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751D5B" w:rsidRPr="006B7BCF" w:rsidRDefault="00751D5B" w:rsidP="00751D5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751D5B" w:rsidRPr="006B7BCF" w:rsidRDefault="00751D5B" w:rsidP="00751D5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51D5B" w:rsidRPr="006B7BCF" w:rsidRDefault="00751D5B" w:rsidP="00751D5B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751D5B" w:rsidRDefault="00751D5B" w:rsidP="00751D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51D5B" w:rsidRDefault="0045710F" w:rsidP="00B06FD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5710F">
        <w:rPr>
          <w:rFonts w:ascii="GHEA Grapalat" w:hAnsi="GHEA Grapalat"/>
          <w:sz w:val="20"/>
          <w:lang w:val="af-ZA"/>
        </w:rPr>
        <w:t>Ստեփանավանի թիվ 5 ՆՈՒՀ ՀՈԱԿ-ն</w:t>
      </w:r>
      <w:r w:rsidRPr="0045710F">
        <w:rPr>
          <w:rFonts w:ascii="GHEA Grapalat" w:hAnsi="GHEA Grapalat" w:cs="Sylfaen"/>
          <w:sz w:val="20"/>
          <w:lang w:val="af-ZA"/>
        </w:rPr>
        <w:t xml:space="preserve"> </w:t>
      </w:r>
      <w:r w:rsidR="00751D5B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Pr="00221633">
        <w:rPr>
          <w:rFonts w:ascii="GHEA Grapalat" w:hAnsi="GHEA Grapalat"/>
          <w:sz w:val="20"/>
          <w:lang w:val="af-ZA"/>
        </w:rPr>
        <w:t xml:space="preserve">սննդամթերքի </w:t>
      </w:r>
      <w:r w:rsidRPr="00752623">
        <w:rPr>
          <w:rFonts w:ascii="GHEA Grapalat" w:hAnsi="GHEA Grapalat"/>
          <w:lang w:val="af-ZA"/>
        </w:rPr>
        <w:t xml:space="preserve"> </w:t>
      </w:r>
      <w:r w:rsidR="00751D5B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5710F">
        <w:rPr>
          <w:rFonts w:ascii="GHEA Grapalat" w:hAnsi="GHEA Grapalat"/>
          <w:sz w:val="20"/>
          <w:lang w:val="af-ZA"/>
        </w:rPr>
        <w:t xml:space="preserve">ՀՀ-ԼՄՍՀ-ՍԹ5Մ-ՀՈԱԿ-ԳՀԱՊՁԲ-18/01 </w:t>
      </w:r>
      <w:r w:rsidRPr="0045710F">
        <w:rPr>
          <w:rFonts w:ascii="GHEA Grapalat" w:hAnsi="GHEA Grapalat"/>
          <w:sz w:val="20"/>
          <w:u w:val="single"/>
          <w:lang w:val="af-ZA"/>
        </w:rPr>
        <w:t xml:space="preserve">        </w:t>
      </w:r>
      <w:r w:rsidR="00751D5B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751D5B" w:rsidRPr="004752D1">
        <w:rPr>
          <w:rFonts w:ascii="GHEA Grapalat" w:hAnsi="GHEA Grapalat" w:cs="Sylfaen"/>
          <w:sz w:val="20"/>
          <w:lang w:val="af-ZA"/>
        </w:rPr>
        <w:t>20</w:t>
      </w:r>
      <w:r w:rsidR="00E73F3D" w:rsidRPr="004752D1">
        <w:rPr>
          <w:rFonts w:ascii="GHEA Grapalat" w:hAnsi="GHEA Grapalat" w:cs="Sylfaen"/>
          <w:sz w:val="20"/>
          <w:lang w:val="af-ZA"/>
        </w:rPr>
        <w:t>18</w:t>
      </w:r>
      <w:r w:rsidR="004752D1" w:rsidRPr="004752D1">
        <w:rPr>
          <w:rFonts w:ascii="GHEA Grapalat" w:hAnsi="GHEA Grapalat" w:cs="Sylfaen"/>
          <w:sz w:val="20"/>
          <w:lang w:val="af-ZA"/>
        </w:rPr>
        <w:t xml:space="preserve"> </w:t>
      </w:r>
      <w:r w:rsidR="00751D5B" w:rsidRPr="004752D1">
        <w:rPr>
          <w:rFonts w:ascii="GHEA Grapalat" w:hAnsi="GHEA Grapalat" w:cs="Sylfaen"/>
          <w:sz w:val="20"/>
          <w:lang w:val="af-ZA"/>
        </w:rPr>
        <w:t>թվականի</w:t>
      </w:r>
      <w:r w:rsidR="00E73F3D" w:rsidRPr="004752D1">
        <w:rPr>
          <w:rFonts w:ascii="GHEA Grapalat" w:hAnsi="GHEA Grapalat" w:cs="Sylfaen"/>
          <w:sz w:val="20"/>
          <w:lang w:val="af-ZA"/>
        </w:rPr>
        <w:t xml:space="preserve"> հունվարի 19</w:t>
      </w:r>
      <w:r w:rsidR="00751D5B" w:rsidRPr="004752D1">
        <w:rPr>
          <w:rFonts w:ascii="GHEA Grapalat" w:hAnsi="GHEA Grapalat" w:cs="Sylfaen"/>
          <w:sz w:val="20"/>
          <w:lang w:val="af-ZA"/>
        </w:rPr>
        <w:t>-ին</w:t>
      </w:r>
      <w:r w:rsidR="00751D5B">
        <w:rPr>
          <w:rFonts w:ascii="GHEA Grapalat" w:hAnsi="GHEA Grapalat" w:cs="Sylfaen"/>
          <w:sz w:val="20"/>
          <w:lang w:val="af-ZA"/>
        </w:rPr>
        <w:t xml:space="preserve"> կնքված N </w:t>
      </w:r>
      <w:r w:rsidR="00E73F3D" w:rsidRPr="0045710F">
        <w:rPr>
          <w:rFonts w:ascii="GHEA Grapalat" w:hAnsi="GHEA Grapalat"/>
          <w:sz w:val="20"/>
          <w:lang w:val="af-ZA"/>
        </w:rPr>
        <w:t xml:space="preserve">ՀՀ-ԼՄՍՀ-ՍԹ5Մ-ՀՈԱԿ-ԳՀԱՊՁԲ-18/01 </w:t>
      </w:r>
      <w:r w:rsidR="00751D5B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751D5B" w:rsidRDefault="00751D5B" w:rsidP="00751D5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7304" w:type="dxa"/>
        <w:tblInd w:w="-7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93"/>
        <w:gridCol w:w="224"/>
        <w:gridCol w:w="485"/>
        <w:gridCol w:w="90"/>
        <w:gridCol w:w="619"/>
        <w:gridCol w:w="205"/>
        <w:gridCol w:w="20"/>
        <w:gridCol w:w="148"/>
        <w:gridCol w:w="27"/>
        <w:gridCol w:w="144"/>
        <w:gridCol w:w="23"/>
        <w:gridCol w:w="530"/>
        <w:gridCol w:w="12"/>
        <w:gridCol w:w="167"/>
        <w:gridCol w:w="13"/>
        <w:gridCol w:w="696"/>
        <w:gridCol w:w="99"/>
        <w:gridCol w:w="49"/>
        <w:gridCol w:w="376"/>
        <w:gridCol w:w="43"/>
        <w:gridCol w:w="142"/>
        <w:gridCol w:w="50"/>
        <w:gridCol w:w="170"/>
        <w:gridCol w:w="15"/>
        <w:gridCol w:w="615"/>
        <w:gridCol w:w="63"/>
        <w:gridCol w:w="36"/>
        <w:gridCol w:w="377"/>
        <w:gridCol w:w="342"/>
        <w:gridCol w:w="177"/>
        <w:gridCol w:w="31"/>
        <w:gridCol w:w="173"/>
        <w:gridCol w:w="187"/>
        <w:gridCol w:w="152"/>
        <w:gridCol w:w="536"/>
        <w:gridCol w:w="15"/>
        <w:gridCol w:w="16"/>
        <w:gridCol w:w="167"/>
        <w:gridCol w:w="39"/>
        <w:gridCol w:w="311"/>
        <w:gridCol w:w="71"/>
        <w:gridCol w:w="315"/>
        <w:gridCol w:w="142"/>
        <w:gridCol w:w="31"/>
        <w:gridCol w:w="186"/>
        <w:gridCol w:w="35"/>
        <w:gridCol w:w="327"/>
        <w:gridCol w:w="612"/>
        <w:gridCol w:w="30"/>
        <w:gridCol w:w="112"/>
        <w:gridCol w:w="146"/>
        <w:gridCol w:w="796"/>
        <w:gridCol w:w="1054"/>
        <w:gridCol w:w="1054"/>
        <w:gridCol w:w="1054"/>
        <w:gridCol w:w="1054"/>
        <w:gridCol w:w="1054"/>
        <w:gridCol w:w="1054"/>
      </w:tblGrid>
      <w:tr w:rsidR="00751D5B" w:rsidRPr="00BF7713" w:rsidTr="00705CB2">
        <w:trPr>
          <w:gridAfter w:val="6"/>
          <w:wAfter w:w="6324" w:type="dxa"/>
          <w:trHeight w:val="146"/>
        </w:trPr>
        <w:tc>
          <w:tcPr>
            <w:tcW w:w="593" w:type="dxa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387" w:type="dxa"/>
            <w:gridSpan w:val="51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51D5B" w:rsidRPr="00BF7713" w:rsidTr="00705CB2">
        <w:trPr>
          <w:gridAfter w:val="6"/>
          <w:wAfter w:w="6324" w:type="dxa"/>
          <w:trHeight w:val="110"/>
        </w:trPr>
        <w:tc>
          <w:tcPr>
            <w:tcW w:w="593" w:type="dxa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567" w:type="dxa"/>
            <w:gridSpan w:val="6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9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93" w:type="dxa"/>
            <w:gridSpan w:val="16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2732" w:type="dxa"/>
            <w:gridSpan w:val="11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751D5B" w:rsidRPr="00BF7713" w:rsidTr="00705CB2">
        <w:trPr>
          <w:gridAfter w:val="6"/>
          <w:wAfter w:w="6324" w:type="dxa"/>
          <w:trHeight w:val="175"/>
        </w:trPr>
        <w:tc>
          <w:tcPr>
            <w:tcW w:w="593" w:type="dxa"/>
            <w:vMerge/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vMerge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693" w:type="dxa"/>
            <w:gridSpan w:val="16"/>
            <w:vMerge/>
            <w:shd w:val="clear" w:color="auto" w:fill="auto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32" w:type="dxa"/>
            <w:gridSpan w:val="11"/>
            <w:vMerge/>
            <w:shd w:val="clear" w:color="auto" w:fill="auto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D5B" w:rsidRPr="00BF7713" w:rsidTr="00705CB2">
        <w:trPr>
          <w:gridAfter w:val="6"/>
          <w:wAfter w:w="6324" w:type="dxa"/>
          <w:trHeight w:val="275"/>
        </w:trPr>
        <w:tc>
          <w:tcPr>
            <w:tcW w:w="5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693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32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771" w:rsidRPr="008107C4" w:rsidTr="00705CB2">
        <w:trPr>
          <w:gridAfter w:val="6"/>
          <w:wAfter w:w="6324" w:type="dxa"/>
          <w:trHeight w:val="40"/>
        </w:trPr>
        <w:tc>
          <w:tcPr>
            <w:tcW w:w="593" w:type="dxa"/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Հաց մատնաքաշ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2160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2160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734400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734400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>Ցորենի 1-ին տեսակի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և բարձր տեսակի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ալյուրից պատրաստված, ՀՍՏ 31-99։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ալյուրին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բնորոշ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կողմնակի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համի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հոտի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: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թթվության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դառնության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  փտահոտի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ու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բորբոսի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:: 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Անվտանգությունը` ըստ N 2-III-4.9-01-2010 հիգիենիկ նորմատիվների և “Սննդամթերքի անվտանգության մասին” ՀՀ օրենքի ։ Պիտանելիության մնացորդային ժամկետը ոչ պակաս քան 90 % </w:t>
            </w:r>
            <w:r w:rsidRPr="00E45B82">
              <w:rPr>
                <w:rFonts w:ascii="GHEA Grapalat" w:hAnsi="GHEA Grapalat"/>
                <w:sz w:val="12"/>
                <w:szCs w:val="12"/>
                <w:lang w:val="pt-BR"/>
              </w:rPr>
              <w:t xml:space="preserve">Պահպանել սանիտարական վիճակը: Փոխադրում՝ 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>ա</w:t>
            </w:r>
            <w:r w:rsidRPr="00E45B82">
              <w:rPr>
                <w:rFonts w:ascii="GHEA Grapalat" w:hAnsi="GHEA Grapalat"/>
                <w:sz w:val="12"/>
                <w:szCs w:val="12"/>
                <w:lang w:val="pt-BR"/>
              </w:rPr>
              <w:t>վտոտրանսպորտով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/>
                <w:sz w:val="12"/>
                <w:szCs w:val="12"/>
                <w:lang w:val="pt-BR"/>
              </w:rPr>
              <w:t xml:space="preserve">/հատուկ/Բեռնաթափումը՝ 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>ձեռքով: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Ցորենի 1-ին տեսակի և բարձր տեսակի ալյուրից պատրաստված, ՀՍՏ 31-99։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ալյուրին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բնորոշ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կողմնակի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համի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հոտի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: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թթվության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դառնության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առանց  փտահոտի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ու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բորբոսի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:: 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Անվտանգությունը` ըստ N 2-III-4.9-01-2010 հիգիենիկ նորմատիվների և “Սննդամթերքի անվտանգության մասին” ՀՀ օրենքի ։ Պիտանելիության մնացորդային ժամկետը ոչ պակաս քան 90 % </w:t>
            </w:r>
            <w:r w:rsidRPr="00E45B82">
              <w:rPr>
                <w:rFonts w:ascii="GHEA Grapalat" w:hAnsi="GHEA Grapalat"/>
                <w:sz w:val="12"/>
                <w:szCs w:val="12"/>
                <w:lang w:val="pt-BR"/>
              </w:rPr>
              <w:t xml:space="preserve">Պահպանել սանիտարական վիճակը: Փոխադրում՝ 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>ա</w:t>
            </w:r>
            <w:r w:rsidRPr="00E45B82">
              <w:rPr>
                <w:rFonts w:ascii="GHEA Grapalat" w:hAnsi="GHEA Grapalat"/>
                <w:sz w:val="12"/>
                <w:szCs w:val="12"/>
                <w:lang w:val="pt-BR"/>
              </w:rPr>
              <w:t>վտոտրանսպորտով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/>
                <w:sz w:val="12"/>
                <w:szCs w:val="12"/>
                <w:lang w:val="pt-BR"/>
              </w:rPr>
              <w:t xml:space="preserve">/հատուկ/Բեռնաթափումը՝ 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>ձեռքով: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Քաղցր թխվածքաբլիթ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120000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120000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Կաթնահունց  շաքարահունց, խոնավությունը՝ 3-10, սպիտակուցներ՝ 8.3 %, ճարպեր՝  11.8 %, ածխաջրեր՝ 69.4%, էներգետիկ արժեքը՝415 կկալ շաքարի պարունակությունը 20-27 տոկոս, Անվտանգությունը` ըստ N 2-III-4.9-01-2010 հիգիենիկ նորմատիվների, իսկ մակնշումը` “Սննդամթերքի անվտանգության մասին” ՀՀ օրենքի 8-րդ հոդվածի: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Կաթնահունց  շաքարահունց, խոնավությունը՝ 3-10, սպիտակուցներ՝ 8.3 %, ճարպեր՝  11.8 %, ածխաջրեր՝ 69.4%, էներգետիկ արժեքը՝415 կկալ շաքարի պարունակությունը 20-27 տոկոս, Անվտանգությունը` ըստ N 2-III-4.9-01-2010 հիգիենիկ նորմատիվների, իսկ մակնշումը` “Սննդամթերքի անվտանգության մասին” ՀՀ օրենքի 8-րդ հոդվածի: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3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Պանիր &lt;&lt;Լոռի&gt;&gt;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396000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396000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sz w:val="12"/>
                <w:szCs w:val="12"/>
              </w:rPr>
              <w:t>Պանիր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&lt;&lt;Լոռի&gt;&gt;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տեսակի կամ համարժեք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պինդ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կովի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կաթից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աղաջրային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սպիտակից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դեղին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տարբեր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մեծության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ձևի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աչքերով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: 46 %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յուղայնությամբ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պիտանելիության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ժամկետը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ոչ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քան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90%: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ԳՕՍՏ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7616-85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համարժեք։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մակնշումը՝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կառավարության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2006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.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դեկտեմբերի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21-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N 1925-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որոշմամբ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հաստատված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ՙԿաթին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կաթնամթերքին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դրանց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արտադրությանը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ներկայացվող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պահանջների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տեխնիկական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կանոնակարգի՚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ՙՍննդամթերքի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մասին՚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8-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րդ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հոդվածի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>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sz w:val="12"/>
                <w:szCs w:val="12"/>
              </w:rPr>
              <w:t>Պանիր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&lt;&lt;Լոռի&gt;&gt;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տեսակի կամ համարժեք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պինդ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կովի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կաթից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աղաջրային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սպիտակից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դեղին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տարբեր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մեծության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ձևի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աչքերով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: 46 %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յուղայնությամբ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պիտանելիության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ժամկետը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ոչ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պակաս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քան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90%: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ԳՕՍՏ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7616-85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համարժեք։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մակնշումը՝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կառավարության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2006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.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դեկտեմբերի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21-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N 1925-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որոշմամբ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հաստատված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ՙԿաթին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կաթնամթերքին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դրանց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արտադրությանը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ներկայացվող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պահանջների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տեխնիկական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կանոնակարգի՚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ՙՍննդամթերքի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անվտանգության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մասին՚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8-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րդ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հոդվածի</w:t>
            </w:r>
            <w:r w:rsidRPr="00E45B82">
              <w:rPr>
                <w:rFonts w:ascii="GHEA Grapalat" w:hAnsi="GHEA Grapalat" w:cs="Arial Armenian"/>
                <w:sz w:val="12"/>
                <w:szCs w:val="12"/>
              </w:rPr>
              <w:t>: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4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Կարագ սերուցքային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1200000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1200000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 xml:space="preserve">Սերուցքային, յուղայնությունը՝82,5%-82,9%, 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lastRenderedPageBreak/>
              <w:t>բարձր որակի, թարմ վիճակում, պրոտեինի պարունակությունը 0,7 գ, ածխաջուր 0,7 գ, սպիտակուցներ` 0,6 %  740 կկալ, ԳՕՍՏ 37-91 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lastRenderedPageBreak/>
              <w:t xml:space="preserve">Սերուցքային, յուղայնությունը՝82,5%-82,9%, 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lastRenderedPageBreak/>
              <w:t>բարձր որակի, թարմ վիճակում, պրոտեինի պարունակությունը 0,7 գ, ածխաջուր 0,7 գ, սպիտակուցներ` 0,6 %  740 կկալ, ԳՕՍՏ 37-91 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հոդված:</w:t>
            </w:r>
          </w:p>
        </w:tc>
      </w:tr>
      <w:tr w:rsidR="00B45771" w:rsidRPr="008107C4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lastRenderedPageBreak/>
              <w:t>5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Հավի մսեղիք, սառեցված տեղական ամբողջական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450000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450000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Առանց փորոտիքի, 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Առանց փորոտիքի, 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հոդվածի:որոշմամբ հաստատված “Մսի և մսամթերքի տեխնիկական կանոնակարգի” և “Սննդամթերքի անվտանգության մասին” ՀՀ օրենքի 8-րդ հոդվածի: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Առանց փորոտիքի, 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Առանց փորոտիքի, մաքուր, արյունազրկված, առանց կողմնակի հոտերի, փաթեթավորված պոլիէթիլենային թաղանթներով, ԳՕՍՏ 25391-82։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հոդվածի:որոշմամբ հաստատված “Մսի և մսամթերքի տեխնիկական կանոնակարգի” և “Սննդամթերքի անվտանգության մասին” ՀՀ օրենքի 8-րդ հոդվածի:</w:t>
            </w:r>
          </w:p>
        </w:tc>
      </w:tr>
      <w:tr w:rsidR="00B45771" w:rsidRPr="003F125B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6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01 կարգի տավարի միս, տեղական ոսկորոտ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720000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720000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Միս  տավարի պաղեցրած, փափուկ միս առանց ոսկորի,ոչ յուղոտ, պահված 0</w:t>
            </w:r>
            <w:r w:rsidRPr="00E45B82">
              <w:rPr>
                <w:rFonts w:ascii="Sylfaen" w:hAnsi="Sylfaen" w:cs="Arial"/>
                <w:sz w:val="12"/>
                <w:szCs w:val="12"/>
                <w:lang w:val="hy-AM"/>
              </w:rPr>
              <w:t> </w:t>
            </w: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օC -ից մինչև 4</w:t>
            </w:r>
            <w:r w:rsidRPr="00E45B82">
              <w:rPr>
                <w:rFonts w:ascii="Sylfaen" w:hAnsi="Sylfaen" w:cs="Arial"/>
                <w:sz w:val="12"/>
                <w:szCs w:val="12"/>
                <w:lang w:val="hy-AM"/>
              </w:rPr>
              <w:t> </w:t>
            </w: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Միս  տավարի պաղեցրած, փափուկ միս առանց ոսկորի,ոչ յուղոտ, պահված 0</w:t>
            </w:r>
            <w:r w:rsidRPr="00E45B82">
              <w:rPr>
                <w:rFonts w:ascii="Sylfaen" w:hAnsi="Sylfaen" w:cs="Arial"/>
                <w:sz w:val="12"/>
                <w:szCs w:val="12"/>
                <w:lang w:val="hy-AM"/>
              </w:rPr>
              <w:t> </w:t>
            </w: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օC -ից մինչև 4</w:t>
            </w:r>
            <w:r w:rsidRPr="00E45B82">
              <w:rPr>
                <w:rFonts w:ascii="Sylfaen" w:hAnsi="Sylfaen" w:cs="Arial"/>
                <w:sz w:val="12"/>
                <w:szCs w:val="12"/>
                <w:lang w:val="hy-AM"/>
              </w:rPr>
              <w:t> </w:t>
            </w: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7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Բրինձ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150000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150000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Սպիտակ, խոշոր, բարձր կարգի, երկար տեսակի,  չկոտրած, լայնությունից բաժանվում են 1-ից 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Սպիտակ, խոշոր, բարձր կարգի, երկար տեսակի,  չկոտրած, լայնությունից բաժանվում են 1-ից մինչև 4 տիպերի, ըստ տիպերի խոնավությունը 13%-ից մինչև 15%, ԳՕՍՏ 6293-90։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8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Ցորենաձավար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18000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18000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Ստացված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թեփահան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հղկմամբ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հետագա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կոտրատմամբ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լինում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են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հղկված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ծայրերով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հղկված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կլոր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ձևով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խոնավությունը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14%-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աղբային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խառնուկները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0,3%-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պատրաստ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ված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բարձր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առաջին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ցորենից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մակնշումը՝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կառավարության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2007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թ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հունվարի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11-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22-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որոշմամբ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E45B82">
              <w:rPr>
                <w:rFonts w:ascii="GHEA Grapalat" w:hAnsi="GHEA Grapalat" w:cs="Arial LatArm"/>
                <w:sz w:val="12"/>
                <w:szCs w:val="12"/>
                <w:lang w:val="hy-AM"/>
              </w:rPr>
              <w:t>‚“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Հացահատիկին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դրա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արտադրմանը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պահմանը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վերամշակմանը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օգտահանմանը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ներկայացվող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պահանջների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տեխնիկական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կանոնակարգի</w:t>
            </w:r>
            <w:r w:rsidRPr="00E45B82">
              <w:rPr>
                <w:rFonts w:ascii="GHEA Grapalat" w:hAnsi="GHEA Grapalat" w:cs="Arial LatArm"/>
                <w:sz w:val="12"/>
                <w:szCs w:val="12"/>
                <w:lang w:val="hy-AM"/>
              </w:rPr>
              <w:t>”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Arial LatArm"/>
                <w:sz w:val="12"/>
                <w:szCs w:val="12"/>
                <w:lang w:val="hy-AM"/>
              </w:rPr>
              <w:t>“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E45B82">
              <w:rPr>
                <w:rFonts w:ascii="GHEA Grapalat" w:hAnsi="GHEA Grapalat" w:cs="Arial LatArm"/>
                <w:sz w:val="12"/>
                <w:szCs w:val="12"/>
                <w:lang w:val="hy-AM"/>
              </w:rPr>
              <w:t>”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հոդվածի։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Ստացված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թեփահան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հղկմամբ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հետագա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կոտրատմամբ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լինում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են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հղկված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ծայրերով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հղկված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կլոր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հատիկների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ձևով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խոնավությունը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14%-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աղբային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խառնուկները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0,3%-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ից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ոչ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ավելի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պատրաստ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>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ված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բարձր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առաջին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տեսակի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ցորենից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մակնշումը՝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կառավարության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2007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թ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.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հունվարի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11-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N 22-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որոշմամբ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E45B82">
              <w:rPr>
                <w:rFonts w:ascii="GHEA Grapalat" w:hAnsi="GHEA Grapalat" w:cs="Arial LatArm"/>
                <w:sz w:val="12"/>
                <w:szCs w:val="12"/>
                <w:lang w:val="hy-AM"/>
              </w:rPr>
              <w:t>‚“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Հացահատիկին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դրա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արտադրմանը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պահմանը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վերամշակմանը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օգտահանմանը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ներկայացվող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պահանջների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տեխնիկական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կանոնակարգի</w:t>
            </w:r>
            <w:r w:rsidRPr="00E45B82">
              <w:rPr>
                <w:rFonts w:ascii="GHEA Grapalat" w:hAnsi="GHEA Grapalat" w:cs="Arial LatArm"/>
                <w:sz w:val="12"/>
                <w:szCs w:val="12"/>
                <w:lang w:val="hy-AM"/>
              </w:rPr>
              <w:t>”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Arial LatArm"/>
                <w:sz w:val="12"/>
                <w:szCs w:val="12"/>
                <w:lang w:val="hy-AM"/>
              </w:rPr>
              <w:t>“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Սննդամթերքի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անվտանգության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մասին</w:t>
            </w:r>
            <w:r w:rsidRPr="00E45B82">
              <w:rPr>
                <w:rFonts w:ascii="GHEA Grapalat" w:hAnsi="GHEA Grapalat" w:cs="Arial LatArm"/>
                <w:sz w:val="12"/>
                <w:szCs w:val="12"/>
                <w:lang w:val="hy-AM"/>
              </w:rPr>
              <w:t>”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օրենքի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8-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րդ</w:t>
            </w:r>
            <w:r w:rsidRPr="00E45B82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  <w:lang w:val="hy-AM"/>
              </w:rPr>
              <w:t>հոդվածի։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9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Հնդկաձավար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135000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135000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Հնդկաձավար I տեսակի, խոնավությունը` 14,0 %-ից ոչ ավելի, հատիկները` 97,5 %-ից ոչ պակաս:</w:t>
            </w:r>
            <w:r w:rsidRPr="00E45B82">
              <w:rPr>
                <w:rFonts w:ascii="Sylfaen" w:hAnsi="Sylfaen" w:cs="Arial"/>
                <w:sz w:val="12"/>
                <w:szCs w:val="12"/>
              </w:rPr>
              <w:t> 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t>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70 %: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Հնդկաձավար I տեսակի, խոնավությունը` 14,0 %-ից ոչ ավելի, հատիկները` 97,5 %-ից ոչ պակաս:</w:t>
            </w:r>
            <w:r w:rsidRPr="00E45B82">
              <w:rPr>
                <w:rFonts w:ascii="Sylfaen" w:hAnsi="Sylfaen" w:cs="Arial"/>
                <w:sz w:val="12"/>
                <w:szCs w:val="12"/>
              </w:rPr>
              <w:t> 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t>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70 %: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lastRenderedPageBreak/>
              <w:t>10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Ոսպ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84000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84000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Բարձր կարգի,, համասեռ, մաքուր, առանց  կողմնակի հատիկներից,  չոր` խոնավությունը` (14,0-17,0) % ոչավելի: Անվտանգությունը` ըստ N 2-III-4.9-01-2010 հիգիենիկ նորմատիվների, «Սննդամթերքի անվտանգության մասին» ՀՀ օրենքի 8-րդ հոդվածի: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Բարձր կարգի,, համասեռ, մաքուր, առանց  կողմնակի հատիկներից,  չոր` խոնավությունը` (14,0-17,0) % ոչավելի: Անվտանգությունը` ըստ N 2-III-4.9-01-2010 հիգիենիկ նորմատիվների, «Սննդամթերքի անվտանգության մասին» ՀՀ օրենքի 8-րդ հոդվածի: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Հատիկ լոբի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120000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120000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Լոբի գունավոր, միագույն, գունավոր ցայտուն, չոր` խոնավությունը 15 %-ից ոչ ավելի կամ միջին չորությամբ` 15,1-18,0 %, Փաթեթավորումը` մինչև 50 կգ գործարանային պարկերով, պիտանելիության մնացորդային ժամկետը ոչ պակաս քան 70 %։ Անվտանգությունը` ըստ N 2-III-4.9-01-2010 հիգիենիկ նորմատիվների, «Սննդամթերքի անվտանգության մասին» ՀՀ օրենքի 8-րդ հոդվածի։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Լոբի գունավոր, միագույն, գունավոր ցայտուն, չոր` խոնավությունը 15 %-ից ոչ ավելի կամ միջին չորությամբ` 15,1-18,0 %, Փաթեթավորումը` մինչև 50 կգ գործարանային պարկերով, պիտանելիության մնացորդային ժամկետը ոչ պակաս քան 70 %։ Անվտանգությունը` ըստ N 2-III-4.9-01-2010 հիգիենիկ նորմատիվների, «Սննդամթերքի անվտանգության մասին» ՀՀ օրենքի 8-րդ հոդվածի։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12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 xml:space="preserve">Ոլոռ 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42000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42000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Չորացրած, բարձր տեսակի, կեղևած, դեղին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Չորացրած, բարձր տեսակի, կեղևած, դեղին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13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Սպիտակաձավար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81000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81000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>Սպիտակ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աձավար I կամ II տեսակների, խոնավությունը` 14,0 %-ից ոչ ավելի, հատիկները` 97,5 %-ից ոչ պակաս: Անվտանգությունը և մակնշումը՝ ըստ ՀՀ կառավարության 2007թ. հունվարի 11-ի N 22-Ն որոշմամբ հաստատված 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ՀՀ օրենքի 8-րդ հոդվածի։ Պիտանելիության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մնացորդային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ժամկետը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ոչ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պակաս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քան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70 %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>Սպիտակ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աձավար I կամ II տեսակների, խոնավությունը` 14,0 %-ից ոչ ավելի, հատիկները` 97,5 %-ից ոչ պակաս: Անվտանգությունը և մակնշումը՝ ըստ ՀՀ կառավարության 2007թ. հունվարի 11-ի N 22-Ն որոշմամբ հաստատված 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ՀՀ օրենքի 8-րդ հոդվածի։ Պիտանելիության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մնացորդային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ժամկետը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ոչ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պակաս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քան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  <w:lang w:val="ru-RU"/>
              </w:rPr>
              <w:t xml:space="preserve"> 70 %</w:t>
            </w:r>
            <w:r w:rsidRPr="00E45B82">
              <w:rPr>
                <w:rFonts w:ascii="GHEA Grapalat" w:hAnsi="GHEA Grapalat" w:cs="Sylfaen"/>
                <w:color w:val="000000"/>
                <w:sz w:val="12"/>
                <w:szCs w:val="12"/>
              </w:rPr>
              <w:t>: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14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Հաճարաձավար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36000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36000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sz w:val="12"/>
                <w:szCs w:val="12"/>
              </w:rPr>
              <w:t>Ստացված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հաճարի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հատիկներից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հատիկների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խոնավությունը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15%-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ից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ոչ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փաթեթավորումը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տոպրակներով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պարկերով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: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N2- III-4,9-01-2010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հիգենիկ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նորմատիվների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,,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Սննդա</w:t>
            </w:r>
            <w:r w:rsidRPr="00E45B82">
              <w:rPr>
                <w:rFonts w:ascii="GHEA Grapalat" w:hAnsi="GHEA Grapalat"/>
                <w:sz w:val="12"/>
                <w:szCs w:val="12"/>
              </w:rPr>
              <w:t>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մթերքի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անվտանգության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մանին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9-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րդ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հոդվածի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sz w:val="12"/>
                <w:szCs w:val="12"/>
              </w:rPr>
              <w:t>Ստացված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հաճարի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հատիկներից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հատիկների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խոնավությունը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15%-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ից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ոչ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ավելի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փաթեթավորումը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տոպրակներով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պարկերով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: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ըստ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N2- III-4,9-01-2010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հիգենիկ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նորմատիվների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,,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Սննդա</w:t>
            </w:r>
            <w:r w:rsidRPr="00E45B82">
              <w:rPr>
                <w:rFonts w:ascii="GHEA Grapalat" w:hAnsi="GHEA Grapalat"/>
                <w:sz w:val="12"/>
                <w:szCs w:val="12"/>
              </w:rPr>
              <w:t>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մթերքի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անվտանգության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մանին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 9-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րդ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հոդվածի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15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Վարսակի փաթիլներ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t>Հացազգիների (Poaceae) կամ դաշտավլուկազգիների (gramineae) ընտանիքին պատկանող բույս էՊարունակում է 11-18 տոկոս սպիտակուց։ Ամինաթթուների բաղադրությամբ առավել մոտ է մարդու մկանների սպիտակուցին։ Պարունակում է մարդու օրգանիզմում չսինթեզվող ամինաթթուներ լիզին եւ տրիպտոֆան, շատ կարեւոր է, որ ի տարբերություն ցորենի, գարու, աշորայի (տարեկան)` չի պարունակում «ալերգածին» (ցելիակիա) գլյուտեն։ Ճարպերի պարունակությամբ` 4-6,5 տոկոս, գերազանցում է այլ հացահատիկներին։ Վարսակում պարունակվող օսլան (40-60 տոկոս) կտրուկ չի բարձրացնում շաքարի մակարդակը արյան մեջ, քանի որ դանդաղ է յուրացվում` ապահովելով օրգանիզմը գլյուկոզայով եւ գլիկոգենով։</w:t>
            </w:r>
            <w:r w:rsidRPr="00E45B82">
              <w:rPr>
                <w:rStyle w:val="apple-converted-space"/>
                <w:rFonts w:ascii="Arial AMU" w:hAnsi="Arial AMU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/>
                <w:color w:val="000000"/>
                <w:sz w:val="12"/>
                <w:szCs w:val="12"/>
                <w:shd w:val="clear" w:color="auto" w:fill="FFFFFF"/>
              </w:rPr>
              <w:t>Հացազգիների (Poaceae) կամ դաշտավլուկազգիների (gramineae) ընտանիքին պատկանող բույս էՊարունակում է 11-18 տոկոս սպիտակուց։ Ամինաթթուների բաղադրությամբ առավել մոտ է մարդու մկանների սպիտակուցին։ Պարունակում է մարդու օրգանիզմում չսինթեզվող ամինաթթուներ լիզին եւ տրիպտոֆան, շատ կարեւոր է, որ ի տարբերություն ցորենի, գարու, աշորայի (տարեկան)` չի պարունակում «ալերգածին» (ցելիակիա) գլյուտեն։ Ճարպերի պարունակությամբ` 4-6,5 տոկոս, գերազանցում է այլ հացահատիկներին։ Վարսակում պարունակվող օսլան (40-60 տոկոս) կտրուկ չի բարձրացնում շաքարի մակարդակը արյան մեջ, քանի որ դանդաղ է յուրացվում` ապահովելով օրգանիզմը գլյուկոզայով եւ գլիկոգենով։</w:t>
            </w:r>
            <w:r w:rsidRPr="00E45B82">
              <w:rPr>
                <w:rStyle w:val="apple-converted-space"/>
                <w:rFonts w:ascii="Arial AMU" w:hAnsi="Arial AMU"/>
                <w:color w:val="000000"/>
                <w:sz w:val="12"/>
                <w:szCs w:val="12"/>
                <w:shd w:val="clear" w:color="auto" w:fill="FFFFFF"/>
              </w:rPr>
              <w:t> 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16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Ծիրանի ջեմ տեղական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60000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60000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Ջեմ`ծիրանի , 1-ին տեսակի ՀՍՏ 48-2007:</w:t>
            </w:r>
            <w:r w:rsidRPr="00E45B82">
              <w:rPr>
                <w:rFonts w:ascii="Sylfaen" w:hAnsi="Sylfaen" w:cs="Arial"/>
                <w:sz w:val="12"/>
                <w:szCs w:val="12"/>
                <w:lang w:val="hy-AM"/>
              </w:rPr>
              <w:t> </w:t>
            </w: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Ջեմ`ծիրանի , 1-ին տեսակի ՀՍՏ 48-2007:</w:t>
            </w:r>
            <w:r w:rsidRPr="00E45B82">
              <w:rPr>
                <w:rFonts w:ascii="Sylfaen" w:hAnsi="Sylfaen" w:cs="Arial"/>
                <w:sz w:val="12"/>
                <w:szCs w:val="12"/>
                <w:lang w:val="hy-AM"/>
              </w:rPr>
              <w:t> </w:t>
            </w:r>
            <w:r w:rsidRPr="00E45B82">
              <w:rPr>
                <w:rFonts w:ascii="GHEA Grapalat" w:hAnsi="GHEA Grapalat" w:cs="Arial"/>
                <w:sz w:val="12"/>
                <w:szCs w:val="12"/>
                <w:lang w:val="hy-AM"/>
              </w:rPr>
              <w:t>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17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Ձու 01 կարգի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3600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3600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252000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252000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Հավի ձու սեղանի, 1-րդ կարգի, տեսակավորված ըստ մեկ ձվի զանգվածի, դիետիկ ձվի պահման ժամկետը՝ 7 օր, սեղանի ձվինը` 25 օր, սառնարանային պայմաններում` 120 օր, ՀՍՏ 182-2012։ Անվտանգությունը և մակնշումը` ըստ ՀՀ կառավարության 2011 թվականի սեպտեմբերի 29-ի ՙՁվի և ձվամթերքի տեխնիկական կանոնակարգը հաստատելու մասին՚ N 1438-Ն որոշմանը և  ՙՍննդամթերքի անվտանգության մասին՚ ՀՀ օրենքի 8-րդ հոդվածի։ Պիտանելիության մնացորդային ժամկետը ոչ պակաս քան 90 %: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Հավի ձու սեղանի, 1-րդ կարգի, տեսակավորված ըստ մեկ ձվի զանգվածի, դիետիկ ձվի պահման ժամկետը՝ 7 օր, սեղանի ձվինը` 25 օր, սառնարանային պայմաններում` 120 օր, ՀՍՏ 182-2012։ Անվտանգությունը և մակնշումը` ըստ ՀՀ կառավարության 2011 թվականի սեպտեմբերի 29-ի ՙՁվի և ձվամթերքի տեխնիկական կանոնակարգը հաստատելու մասին՚ N 1438-Ն որոշմանը և  ՙՍննդամթերքի անվտանգության մասին՚ ՀՀ օրենքի 8-րդ հոդվածի։ Պիտանելիության մնացորդային ժամկետը ոչ պակաս քան 90 %: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18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Արևածաղկի ձեթ ռաֆինացված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լիտր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117000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117000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 xml:space="preserve">Պատրաստված արևածաղկի սերմերի լուծամզման և ճզմման եղանակով, բարձր տեսակի, զտված, հոտազերծված, ԳՕՍՏ 1129-93։ Անվտանգությունը՝ N 2-III-4.9-01-2010 հիգիենիկ նորմատիվների, մակնշումը`  “Սննդամթերքի անվտանգության մասին” 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lastRenderedPageBreak/>
              <w:t>ՀՀ օրենքի 8-րդ հոդվածի։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lastRenderedPageBreak/>
              <w:t xml:space="preserve">Պատրաստված արևածաղկի սերմերի լուծամզման և ճզմման եղանակով, բարձր տեսակի, զտված, հոտազերծված, ԳՕՍՏ 1129-93։ Անվտանգությունը՝ N 2-III-4.9-01-2010 հիգիենիկ նորմատիվների, մակնշումը`  “Սննդամթերքի անվտանգության մասին” ՀՀ 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lastRenderedPageBreak/>
              <w:t>օրենքի 8-րդ հոդվածի։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lastRenderedPageBreak/>
              <w:t>19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Շաքարավազ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270000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270000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նորմատիվների, իսկ մակնշումը` «Սննդամթերքի անվտանգության մասին» ՀՀ օրենքի 8-րդ հոդվածի: Պիտանելիության մնացորդային ժամկետը` մատակարարման պահին սահմանված ժամկետի 50%-ից ոչ պակաս  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նորմատիվների, իսկ մակնշումը` «Սննդամթերքի անվտանգության մասին» ՀՀ օրենքի 8-րդ հոդվածի: Պիտանելիության մնացորդային ժամկետը` մատակարարման պահին սահմանված ժամկետի 50%-ից ոչ պակաս  :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20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Թեյ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64800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64800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Թեյ սև չափածրարված , խոշոր տերևներով, հատիկավորված և մանր։ Միանգամյա օգտագործման թեյի տոպրակները տեսակավորված են 2, 2,5 և 3 գ փաթեթներով։  “Փունջ”, բարձրորակ և I տեսակների, ԳՕՍՏ 1937-90 կամ ԳՕՍՏ1938-90։ Անվտանգությունը` ըստ 2-III-4.9-01-2010  հիգիենիկ նորմատիվների, իսկ մակնշումը` “Սննդամթերքի անվտանգության մասին” ՀՀ օրենքի 8-րդ հոդվածի 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Թեյ սև չափածրարված , խոշոր տերևներով, հատիկավորված և մանր։ Միանգամյա օգտագործման թեյի տոպրակները տեսակավորված են 2, 2,5 և 3 գ փաթեթներով։  “Փունջ”, բարձրորակ և I տեսակների, ԳՕՍՏ 1937-90 կամ ԳՕՍՏ1938-90։ Անվտանգությունը` ըստ 2-III-4.9-01-2010  հիգիենիկ նորմատիվների, իսկ մակնշումը` “Սննդամթերքի անվտանգության մասին” ՀՀ օրենքի 8-րդ հոդվածի :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21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Տոմատի մածուկ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45600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45600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sz w:val="12"/>
                <w:szCs w:val="12"/>
              </w:rPr>
              <w:t>Բարձր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առաջին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տեսակների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ապակե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մետաղյա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տարաներով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փաթեթավորումը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`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10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դմ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3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տարողությամբ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: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` N 2-III-4.9-01-2010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հիգիենիկ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նորմատիվների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t>«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Սննդամթերքի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անվտանգության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մասին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t>»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8-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րդ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հոդվածի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Sylfaen"/>
                <w:sz w:val="12"/>
                <w:szCs w:val="12"/>
              </w:rPr>
              <w:t>Բարձր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առաջին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տեսակների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ապակե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մետաղյա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տարաներով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փաթեթավորումը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`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մինչև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10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դմ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3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տարողությամբ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: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Անվտանգությունը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` N 2-III-4.9-01-2010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հիգիենիկ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նորմատիվների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և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t>«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Սննդամթերքի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անվտանգության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մասին</w:t>
            </w:r>
            <w:r w:rsidRPr="00E45B82">
              <w:rPr>
                <w:rFonts w:ascii="GHEA Grapalat" w:hAnsi="GHEA Grapalat" w:cs="Arial"/>
                <w:sz w:val="12"/>
                <w:szCs w:val="12"/>
              </w:rPr>
              <w:t>»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ՀՀ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8-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րդ</w:t>
            </w:r>
            <w:r w:rsidRPr="00E45B82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E45B82">
              <w:rPr>
                <w:rFonts w:ascii="GHEA Grapalat" w:hAnsi="GHEA Grapalat" w:cs="Sylfaen"/>
                <w:sz w:val="12"/>
                <w:szCs w:val="12"/>
              </w:rPr>
              <w:t>հոդվածի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22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Մանր կերակրի աղ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32400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32400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23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Ալյուր բարձր տեսակի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75000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75000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Ցորենի ալյուրին բնորոշ, առանց  կողմնակի համի և հոտի: Բարձր կարգի: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Ցորենի ալյուրին բնորոշ, առանց  կողմնակի համի և հոտի: Բարձր կարգի: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</w:tr>
      <w:tr w:rsidR="00B45771" w:rsidRPr="00BF7713" w:rsidTr="00705CB2">
        <w:trPr>
          <w:gridAfter w:val="6"/>
          <w:wAfter w:w="6324" w:type="dxa"/>
          <w:trHeight w:val="182"/>
        </w:trPr>
        <w:tc>
          <w:tcPr>
            <w:tcW w:w="5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24</w:t>
            </w: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3F125B" w:rsidRDefault="00B45771" w:rsidP="0042301F">
            <w:pPr>
              <w:pStyle w:val="2"/>
              <w:ind w:firstLine="0"/>
              <w:rPr>
                <w:rFonts w:ascii="GHEA Grapalat" w:hAnsi="GHEA Grapalat"/>
                <w:sz w:val="12"/>
                <w:szCs w:val="12"/>
              </w:rPr>
            </w:pPr>
            <w:r w:rsidRPr="003F125B">
              <w:rPr>
                <w:rFonts w:ascii="GHEA Grapalat" w:hAnsi="GHEA Grapalat"/>
                <w:sz w:val="12"/>
                <w:szCs w:val="12"/>
              </w:rPr>
              <w:t>Կոնֆետ շոկոլադապատ</w:t>
            </w:r>
          </w:p>
        </w:tc>
        <w:tc>
          <w:tcPr>
            <w:tcW w:w="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BC55DF" w:rsidRDefault="00B45771" w:rsidP="0042301F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</w:rPr>
            </w:pPr>
            <w:r w:rsidRPr="00BC55DF">
              <w:rPr>
                <w:rFonts w:ascii="GHEA Grapalat" w:hAnsi="GHEA Grapalat" w:cs="Sylfaen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84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AE2460" w:rsidRDefault="00B45771" w:rsidP="0042301F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AE2460">
              <w:rPr>
                <w:rFonts w:ascii="Calibri" w:hAnsi="Calibri"/>
                <w:color w:val="000000"/>
                <w:sz w:val="12"/>
                <w:szCs w:val="12"/>
              </w:rPr>
              <w:t>84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 w:rsidP="006F0C74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210000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5771" w:rsidRPr="008C58C8" w:rsidRDefault="00B45771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8C58C8">
              <w:rPr>
                <w:rFonts w:ascii="Calibri" w:hAnsi="Calibri"/>
                <w:color w:val="000000"/>
                <w:sz w:val="12"/>
                <w:szCs w:val="12"/>
              </w:rPr>
              <w:t>210000</w:t>
            </w:r>
          </w:p>
        </w:tc>
        <w:tc>
          <w:tcPr>
            <w:tcW w:w="269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Կոնֆետներ կաթնային, շոկոլադապատ: Համասեռ, արտաքին մակերեսը փայլուն  փափուկ միջուկով: Ըստ սահմանված բնութագրի: Անվտանգությունը` ըստ N 2-III-4.9-01-2010 հիգիենիկ նորմատիվների, իսկ մակնշումը` “Սննդամթերքի անվտանգության մասին” ՀՀ օրենքի 8-րդ հոդվածի:</w:t>
            </w:r>
          </w:p>
        </w:tc>
        <w:tc>
          <w:tcPr>
            <w:tcW w:w="273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45771" w:rsidRPr="00E45B82" w:rsidRDefault="00B45771" w:rsidP="0042301F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E45B82">
              <w:rPr>
                <w:rFonts w:ascii="GHEA Grapalat" w:hAnsi="GHEA Grapalat" w:cs="Arial"/>
                <w:sz w:val="12"/>
                <w:szCs w:val="12"/>
              </w:rPr>
              <w:t>Կոնֆետներ կաթնային, շոկոլադապատ: Համասեռ, արտաքին մակերեսը փայլուն  փափուկ միջուկով: Ըստ սահմանված բնութագրի: Անվտանգությունը` ըստ N 2-III-4.9-01-2010 հիգիենիկ նորմատիվների, իսկ մակնշումը` “Սննդամթերքի անվտանգության մասին” ՀՀ օրենքի 8-րդ հոդվածի:</w:t>
            </w:r>
          </w:p>
        </w:tc>
      </w:tr>
      <w:tr w:rsidR="00751D5B" w:rsidRPr="00BF7713" w:rsidTr="00705CB2">
        <w:trPr>
          <w:gridAfter w:val="6"/>
          <w:wAfter w:w="6324" w:type="dxa"/>
          <w:trHeight w:val="169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D5B" w:rsidRPr="00BF7713" w:rsidTr="00705CB2">
        <w:trPr>
          <w:gridAfter w:val="6"/>
          <w:wAfter w:w="6324" w:type="dxa"/>
          <w:trHeight w:val="137"/>
        </w:trPr>
        <w:tc>
          <w:tcPr>
            <w:tcW w:w="414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7FAB" w:rsidRPr="00C47FAB" w:rsidRDefault="00C47FAB" w:rsidP="00C47FA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47FAB">
              <w:rPr>
                <w:rFonts w:ascii="GHEA Grapalat" w:hAnsi="GHEA Grapalat"/>
                <w:sz w:val="14"/>
                <w:szCs w:val="14"/>
                <w:lang w:val="hy-AM"/>
              </w:rPr>
              <w:t xml:space="preserve">«Գնումների մասին» ՀՀ օրենքի </w:t>
            </w:r>
            <w:r w:rsidRPr="00C47FAB">
              <w:rPr>
                <w:rFonts w:ascii="GHEA Grapalat" w:hAnsi="GHEA Grapalat"/>
                <w:sz w:val="14"/>
                <w:szCs w:val="14"/>
              </w:rPr>
              <w:t>22</w:t>
            </w:r>
            <w:r w:rsidRPr="00C47FAB">
              <w:rPr>
                <w:rFonts w:ascii="GHEA Grapalat" w:hAnsi="GHEA Grapalat"/>
                <w:sz w:val="14"/>
                <w:szCs w:val="14"/>
                <w:lang w:val="hy-AM"/>
              </w:rPr>
              <w:t>-րդ հոդված</w:t>
            </w:r>
          </w:p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rPr>
          <w:gridAfter w:val="6"/>
          <w:wAfter w:w="6324" w:type="dxa"/>
          <w:trHeight w:val="196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</w:trPr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C47FAB" w:rsidP="00C47F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196"/>
        </w:trPr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155"/>
        </w:trPr>
        <w:tc>
          <w:tcPr>
            <w:tcW w:w="675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6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51D5B" w:rsidRPr="00545908" w:rsidRDefault="00545908" w:rsidP="0042301F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545908">
              <w:rPr>
                <w:rFonts w:ascii="GHEA Grapalat" w:hAnsi="GHEA Grapalat"/>
                <w:sz w:val="14"/>
                <w:szCs w:val="14"/>
              </w:rPr>
              <w:t>18.12.2017թ.</w:t>
            </w: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164"/>
        </w:trPr>
        <w:tc>
          <w:tcPr>
            <w:tcW w:w="603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92"/>
        </w:trPr>
        <w:tc>
          <w:tcPr>
            <w:tcW w:w="6031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47"/>
        </w:trPr>
        <w:tc>
          <w:tcPr>
            <w:tcW w:w="6031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47"/>
        </w:trPr>
        <w:tc>
          <w:tcPr>
            <w:tcW w:w="6031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155"/>
        </w:trPr>
        <w:tc>
          <w:tcPr>
            <w:tcW w:w="6031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D5B" w:rsidRPr="00BF7713" w:rsidTr="00705CB2">
        <w:trPr>
          <w:gridAfter w:val="6"/>
          <w:wAfter w:w="6324" w:type="dxa"/>
          <w:trHeight w:val="54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D5B" w:rsidRPr="00BF7713" w:rsidTr="00705CB2">
        <w:trPr>
          <w:gridAfter w:val="6"/>
          <w:wAfter w:w="6324" w:type="dxa"/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51D5B" w:rsidRPr="0020602F" w:rsidRDefault="00751D5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  <w:r w:rsidRPr="00FD3E9C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3E9C"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 w:rsidRPr="00FD3E9C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680" w:type="dxa"/>
            <w:gridSpan w:val="37"/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3E9C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 մասնակցի հ</w:t>
            </w:r>
            <w:r w:rsidRPr="00FD3E9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FD3E9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D3E9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D3E9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FD3E9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Pr="00FD3E9C"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751D5B" w:rsidRPr="00BF7713" w:rsidTr="00705CB2">
        <w:trPr>
          <w:gridAfter w:val="6"/>
          <w:wAfter w:w="6324" w:type="dxa"/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0" w:type="dxa"/>
            <w:gridSpan w:val="37"/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3E9C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FD3E9C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51D5B" w:rsidRPr="00BF7713" w:rsidTr="00705CB2">
        <w:trPr>
          <w:gridAfter w:val="6"/>
          <w:wAfter w:w="6324" w:type="dxa"/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3E9C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3E9C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3E9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51D5B" w:rsidRPr="00BF7713" w:rsidTr="00705CB2">
        <w:trPr>
          <w:gridAfter w:val="6"/>
          <w:wAfter w:w="6324" w:type="dxa"/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D3E9C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FD3E9C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D3E9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D3E9C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FD3E9C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D3E9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FD3E9C" w:rsidRDefault="00751D5B" w:rsidP="0042301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D3E9C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FD3E9C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51D5B" w:rsidRPr="00BF7713" w:rsidTr="00705CB2">
        <w:trPr>
          <w:gridAfter w:val="6"/>
          <w:wAfter w:w="6324" w:type="dxa"/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51D5B" w:rsidRPr="003D17D0" w:rsidRDefault="00751D5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751D5B" w:rsidRPr="00604A2D" w:rsidRDefault="00751D5B" w:rsidP="0042301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51D5B" w:rsidRPr="00BF7713" w:rsidTr="00705CB2">
        <w:trPr>
          <w:gridAfter w:val="6"/>
          <w:wAfter w:w="6324" w:type="dxa"/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751D5B" w:rsidRPr="00BF7713" w:rsidRDefault="0056544D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&lt;&lt;Ստեփ-Անուշ&gt;&gt;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51D5B" w:rsidRPr="00BF7713" w:rsidRDefault="00A32E83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6544D">
              <w:rPr>
                <w:rFonts w:ascii="GHEA Grapalat" w:hAnsi="GHEA Grapalat"/>
                <w:sz w:val="14"/>
                <w:szCs w:val="14"/>
              </w:rPr>
              <w:t>691200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51D5B" w:rsidRPr="0056544D" w:rsidRDefault="0056544D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544D">
              <w:rPr>
                <w:rFonts w:ascii="GHEA Grapalat" w:hAnsi="GHEA Grapalat"/>
                <w:sz w:val="14"/>
                <w:szCs w:val="14"/>
              </w:rPr>
              <w:t>691200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751D5B" w:rsidRPr="00BF7713" w:rsidRDefault="00751D5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51D5B" w:rsidRPr="00BF7713" w:rsidRDefault="00A32E83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6544D">
              <w:rPr>
                <w:rFonts w:ascii="GHEA Grapalat" w:hAnsi="GHEA Grapalat"/>
                <w:sz w:val="14"/>
                <w:szCs w:val="14"/>
              </w:rPr>
              <w:t>691200</w:t>
            </w:r>
          </w:p>
        </w:tc>
        <w:tc>
          <w:tcPr>
            <w:tcW w:w="1084" w:type="dxa"/>
            <w:gridSpan w:val="4"/>
            <w:shd w:val="clear" w:color="auto" w:fill="auto"/>
            <w:vAlign w:val="center"/>
          </w:tcPr>
          <w:p w:rsidR="00751D5B" w:rsidRPr="00706F01" w:rsidRDefault="00706F0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06F01">
              <w:rPr>
                <w:rFonts w:ascii="GHEA Grapalat" w:hAnsi="GHEA Grapalat"/>
                <w:sz w:val="14"/>
                <w:szCs w:val="14"/>
              </w:rPr>
              <w:t>691200</w:t>
            </w:r>
          </w:p>
        </w:tc>
      </w:tr>
      <w:tr w:rsidR="00751D5B" w:rsidRPr="00BF7713" w:rsidTr="00705CB2">
        <w:trPr>
          <w:gridAfter w:val="6"/>
          <w:wAfter w:w="6324" w:type="dxa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751D5B" w:rsidRPr="00BF7713" w:rsidRDefault="000F7B8F" w:rsidP="000F6C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2F3608" w:rsidRPr="002F3608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</w:tr>
      <w:tr w:rsidR="00A32E83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A32E83" w:rsidRPr="00BF7713" w:rsidRDefault="00A32E83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A32E83" w:rsidRPr="004A7BC5" w:rsidRDefault="00A32E83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A32E83" w:rsidRPr="00CB55FB" w:rsidRDefault="00A32E83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55FB">
              <w:rPr>
                <w:rFonts w:ascii="GHEA Grapalat" w:hAnsi="GHEA Grapalat"/>
                <w:sz w:val="14"/>
                <w:szCs w:val="14"/>
              </w:rPr>
              <w:t>97800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32E83" w:rsidRPr="00CB55FB" w:rsidRDefault="00A32E8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55FB">
              <w:rPr>
                <w:rFonts w:ascii="GHEA Grapalat" w:hAnsi="GHEA Grapalat"/>
                <w:sz w:val="14"/>
                <w:szCs w:val="14"/>
              </w:rPr>
              <w:t>97800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A32E83" w:rsidRPr="00CB55FB" w:rsidRDefault="00A32E83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55FB">
              <w:rPr>
                <w:rFonts w:ascii="GHEA Grapalat" w:hAnsi="GHEA Grapalat"/>
                <w:sz w:val="14"/>
                <w:szCs w:val="14"/>
              </w:rPr>
              <w:t>19560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A32E83" w:rsidRPr="00CB55FB" w:rsidRDefault="00A32E8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55FB">
              <w:rPr>
                <w:rFonts w:ascii="GHEA Grapalat" w:hAnsi="GHEA Grapalat"/>
                <w:sz w:val="14"/>
                <w:szCs w:val="14"/>
              </w:rPr>
              <w:t>19560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A32E83" w:rsidRPr="00CB55FB" w:rsidRDefault="00A32E83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55FB">
              <w:rPr>
                <w:rFonts w:ascii="GHEA Grapalat" w:hAnsi="GHEA Grapalat"/>
                <w:sz w:val="14"/>
                <w:szCs w:val="14"/>
              </w:rPr>
              <w:t>117360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A32E83" w:rsidRPr="00CB55FB" w:rsidRDefault="00A32E8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55FB">
              <w:rPr>
                <w:rFonts w:ascii="GHEA Grapalat" w:hAnsi="GHEA Grapalat"/>
                <w:sz w:val="14"/>
                <w:szCs w:val="14"/>
              </w:rPr>
              <w:t>117360</w:t>
            </w:r>
          </w:p>
        </w:tc>
      </w:tr>
      <w:tr w:rsidR="00A32E83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A32E83" w:rsidRPr="00BF7713" w:rsidRDefault="00A32E83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A32E83" w:rsidRPr="004A7BC5" w:rsidRDefault="00A32E83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A32E83" w:rsidRPr="00390680" w:rsidRDefault="00A32E83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0680">
              <w:rPr>
                <w:rFonts w:ascii="GHEA Grapalat" w:hAnsi="GHEA Grapalat"/>
                <w:sz w:val="14"/>
                <w:szCs w:val="14"/>
              </w:rPr>
              <w:t>96000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32E83" w:rsidRPr="00390680" w:rsidRDefault="00A32E8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0680">
              <w:rPr>
                <w:rFonts w:ascii="GHEA Grapalat" w:hAnsi="GHEA Grapalat"/>
                <w:sz w:val="14"/>
                <w:szCs w:val="14"/>
              </w:rPr>
              <w:t>96000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A32E83" w:rsidRPr="00390680" w:rsidRDefault="00A32E83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0680">
              <w:rPr>
                <w:rFonts w:ascii="GHEA Grapalat" w:hAnsi="GHEA Grapalat"/>
                <w:sz w:val="14"/>
                <w:szCs w:val="14"/>
              </w:rPr>
              <w:t>19200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A32E83" w:rsidRPr="00390680" w:rsidRDefault="00A32E8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0680">
              <w:rPr>
                <w:rFonts w:ascii="GHEA Grapalat" w:hAnsi="GHEA Grapalat"/>
                <w:sz w:val="14"/>
                <w:szCs w:val="14"/>
              </w:rPr>
              <w:t>19200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A32E83" w:rsidRPr="00390680" w:rsidRDefault="00A32E83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0680">
              <w:rPr>
                <w:rFonts w:ascii="GHEA Grapalat" w:hAnsi="GHEA Grapalat"/>
                <w:sz w:val="14"/>
                <w:szCs w:val="14"/>
              </w:rPr>
              <w:t>115200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A32E83" w:rsidRPr="00390680" w:rsidRDefault="00A32E83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0680">
              <w:rPr>
                <w:rFonts w:ascii="GHEA Grapalat" w:hAnsi="GHEA Grapalat"/>
                <w:sz w:val="14"/>
                <w:szCs w:val="14"/>
              </w:rPr>
              <w:t>115200</w:t>
            </w:r>
          </w:p>
        </w:tc>
      </w:tr>
      <w:tr w:rsidR="00D512AB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512AB" w:rsidRPr="00BF7713" w:rsidRDefault="00D512A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D512AB" w:rsidRPr="00BF7713" w:rsidRDefault="00D512AB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8B2776" w:rsidRPr="0042301F" w:rsidRDefault="004B51CC" w:rsidP="004B51C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          </w:t>
            </w:r>
            <w:r w:rsidR="0042301F" w:rsidRPr="0042301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42301F">
              <w:rPr>
                <w:rFonts w:ascii="GHEA Grapalat" w:hAnsi="GHEA Grapalat"/>
                <w:sz w:val="14"/>
                <w:szCs w:val="14"/>
              </w:rPr>
              <w:t>323100</w:t>
            </w:r>
            <w:r>
              <w:rPr>
                <w:rFonts w:ascii="GHEA Grapalat" w:hAnsi="GHEA Grapalat"/>
                <w:sz w:val="14"/>
                <w:szCs w:val="14"/>
              </w:rPr>
              <w:t xml:space="preserve">                 </w:t>
            </w:r>
            <w:r w:rsidR="0042301F" w:rsidRPr="0042301F">
              <w:rPr>
                <w:rFonts w:ascii="GHEA Grapalat" w:hAnsi="GHEA Grapalat"/>
                <w:sz w:val="14"/>
                <w:szCs w:val="14"/>
              </w:rPr>
              <w:t xml:space="preserve">      </w:t>
            </w:r>
            <w:r>
              <w:rPr>
                <w:rFonts w:ascii="GHEA Grapalat" w:hAnsi="GHEA Grapalat"/>
                <w:sz w:val="14"/>
                <w:szCs w:val="14"/>
              </w:rPr>
              <w:t xml:space="preserve">    </w:t>
            </w:r>
            <w:r w:rsidR="0042301F" w:rsidRPr="0042301F">
              <w:rPr>
                <w:rFonts w:ascii="GHEA Grapalat" w:hAnsi="GHEA Grapalat"/>
                <w:sz w:val="14"/>
                <w:szCs w:val="14"/>
              </w:rPr>
              <w:t>323100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42301F" w:rsidRDefault="004B51C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301F">
              <w:rPr>
                <w:rFonts w:ascii="GHEA Grapalat" w:hAnsi="GHEA Grapalat"/>
                <w:sz w:val="14"/>
                <w:szCs w:val="14"/>
              </w:rPr>
              <w:t>64620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42301F" w:rsidRDefault="0042301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301F">
              <w:rPr>
                <w:rFonts w:ascii="GHEA Grapalat" w:hAnsi="GHEA Grapalat"/>
                <w:sz w:val="14"/>
                <w:szCs w:val="14"/>
              </w:rPr>
              <w:t>64620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BF7713" w:rsidRDefault="004B51C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2301F">
              <w:rPr>
                <w:rFonts w:ascii="GHEA Grapalat" w:hAnsi="GHEA Grapalat"/>
                <w:sz w:val="14"/>
                <w:szCs w:val="14"/>
              </w:rPr>
              <w:t>387720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42301F" w:rsidRDefault="0042301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301F">
              <w:rPr>
                <w:rFonts w:ascii="GHEA Grapalat" w:hAnsi="GHEA Grapalat"/>
                <w:sz w:val="14"/>
                <w:szCs w:val="14"/>
              </w:rPr>
              <w:t>387720</w:t>
            </w: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B2776" w:rsidRPr="004A7BC5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B2776" w:rsidRPr="00BF7713" w:rsidRDefault="004B51C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325500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325500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6B2566" w:rsidRDefault="004B51C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65100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65100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6B2566" w:rsidRDefault="004B51C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390600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6B2566" w:rsidRDefault="006B256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390600</w:t>
            </w:r>
          </w:p>
        </w:tc>
      </w:tr>
      <w:tr w:rsidR="000E2AC5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E2AC5" w:rsidRPr="00BF7713" w:rsidRDefault="000E2AC5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4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E2AC5" w:rsidRPr="00BF7713" w:rsidRDefault="000E2AC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B51CC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4B51CC" w:rsidRPr="00BF7713" w:rsidRDefault="004B51C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4B51CC" w:rsidRPr="004A7BC5" w:rsidRDefault="004B51C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4B51CC" w:rsidRPr="0042301F" w:rsidRDefault="004B51C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301F">
              <w:rPr>
                <w:rFonts w:ascii="GHEA Grapalat" w:hAnsi="GHEA Grapalat"/>
                <w:sz w:val="14"/>
                <w:szCs w:val="14"/>
              </w:rPr>
              <w:t>979500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51CC" w:rsidRPr="0042301F" w:rsidRDefault="004B51C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301F">
              <w:rPr>
                <w:rFonts w:ascii="GHEA Grapalat" w:hAnsi="GHEA Grapalat"/>
                <w:sz w:val="14"/>
                <w:szCs w:val="14"/>
              </w:rPr>
              <w:t>979500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4B51CC" w:rsidRPr="0042301F" w:rsidRDefault="004B51C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301F">
              <w:rPr>
                <w:rFonts w:ascii="GHEA Grapalat" w:hAnsi="GHEA Grapalat"/>
                <w:sz w:val="14"/>
                <w:szCs w:val="14"/>
              </w:rPr>
              <w:t>195900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4B51CC" w:rsidRPr="0042301F" w:rsidRDefault="004B51C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301F">
              <w:rPr>
                <w:rFonts w:ascii="GHEA Grapalat" w:hAnsi="GHEA Grapalat"/>
                <w:sz w:val="14"/>
                <w:szCs w:val="14"/>
              </w:rPr>
              <w:t>195900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4B51CC" w:rsidRPr="0042301F" w:rsidRDefault="004B51C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301F">
              <w:rPr>
                <w:rFonts w:ascii="GHEA Grapalat" w:hAnsi="GHEA Grapalat"/>
                <w:sz w:val="14"/>
                <w:szCs w:val="14"/>
              </w:rPr>
              <w:t>1175400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4B51CC" w:rsidRPr="0042301F" w:rsidRDefault="004B51C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2301F">
              <w:rPr>
                <w:rFonts w:ascii="GHEA Grapalat" w:hAnsi="GHEA Grapalat"/>
                <w:sz w:val="14"/>
                <w:szCs w:val="14"/>
              </w:rPr>
              <w:t>1175400</w:t>
            </w:r>
          </w:p>
        </w:tc>
      </w:tr>
      <w:tr w:rsidR="004B51CC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4B51CC" w:rsidRPr="00BF7713" w:rsidRDefault="004B51C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4B51CC" w:rsidRPr="004A7BC5" w:rsidRDefault="004B51C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4B51CC" w:rsidRPr="006B2566" w:rsidRDefault="004B51C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980000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B51CC" w:rsidRPr="006B2566" w:rsidRDefault="004B51C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980000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4B51CC" w:rsidRPr="006B2566" w:rsidRDefault="004B51C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196000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4B51CC" w:rsidRPr="006B2566" w:rsidRDefault="004B51C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196000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4B51CC" w:rsidRPr="006B2566" w:rsidRDefault="004B51C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1176000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4B51CC" w:rsidRPr="006B2566" w:rsidRDefault="004B51C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1176000</w:t>
            </w:r>
          </w:p>
        </w:tc>
      </w:tr>
      <w:tr w:rsidR="007A4D2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D5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86D5E" w:rsidRPr="00BF7713" w:rsidRDefault="00D86D5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86D5E" w:rsidRPr="004A7BC5" w:rsidRDefault="00D86D5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D86D5E" w:rsidRPr="003B4895" w:rsidRDefault="00D86D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B4895">
              <w:rPr>
                <w:rFonts w:ascii="GHEA Grapalat" w:hAnsi="GHEA Grapalat"/>
                <w:sz w:val="14"/>
                <w:szCs w:val="14"/>
              </w:rPr>
              <w:t>367500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6D5E" w:rsidRPr="003B4895" w:rsidRDefault="00D86D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B4895">
              <w:rPr>
                <w:rFonts w:ascii="GHEA Grapalat" w:hAnsi="GHEA Grapalat"/>
                <w:sz w:val="14"/>
                <w:szCs w:val="14"/>
              </w:rPr>
              <w:t>367500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D86D5E" w:rsidRPr="003B4895" w:rsidRDefault="00D86D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B4895">
              <w:rPr>
                <w:rFonts w:ascii="GHEA Grapalat" w:hAnsi="GHEA Grapalat"/>
                <w:sz w:val="14"/>
                <w:szCs w:val="14"/>
              </w:rPr>
              <w:t>73500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 w:rsidR="00D86D5E" w:rsidRPr="003B4895" w:rsidRDefault="00D86D5E" w:rsidP="003B489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B4895">
              <w:rPr>
                <w:rFonts w:ascii="GHEA Grapalat" w:hAnsi="GHEA Grapalat"/>
                <w:sz w:val="14"/>
                <w:szCs w:val="14"/>
              </w:rPr>
              <w:t xml:space="preserve">     73500</w:t>
            </w:r>
            <w:r>
              <w:rPr>
                <w:rFonts w:ascii="GHEA Grapalat" w:hAnsi="GHEA Grapalat"/>
                <w:sz w:val="14"/>
                <w:szCs w:val="14"/>
              </w:rPr>
              <w:t xml:space="preserve">                </w:t>
            </w:r>
            <w:r w:rsidRPr="003B4895">
              <w:rPr>
                <w:rFonts w:ascii="GHEA Grapalat" w:hAnsi="GHEA Grapalat"/>
                <w:sz w:val="14"/>
                <w:szCs w:val="14"/>
              </w:rPr>
              <w:t>441000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D86D5E" w:rsidRPr="003B4895" w:rsidRDefault="00D86D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B4895">
              <w:rPr>
                <w:rFonts w:ascii="GHEA Grapalat" w:hAnsi="GHEA Grapalat"/>
                <w:sz w:val="14"/>
                <w:szCs w:val="14"/>
              </w:rPr>
              <w:t>441000</w:t>
            </w:r>
          </w:p>
        </w:tc>
      </w:tr>
      <w:tr w:rsidR="00D86D5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86D5E" w:rsidRPr="00BF7713" w:rsidRDefault="00D86D5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86D5E" w:rsidRPr="004A7BC5" w:rsidRDefault="00D86D5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D86D5E" w:rsidRPr="006B2566" w:rsidRDefault="00D86D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347500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86D5E" w:rsidRPr="006B2566" w:rsidRDefault="00D86D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347500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D86D5E" w:rsidRPr="006B2566" w:rsidRDefault="00D86D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69500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D86D5E" w:rsidRPr="006B2566" w:rsidRDefault="00D86D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69500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D86D5E" w:rsidRPr="006B2566" w:rsidRDefault="00D86D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417000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D86D5E" w:rsidRPr="006B2566" w:rsidRDefault="00D86D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417000</w:t>
            </w:r>
          </w:p>
        </w:tc>
      </w:tr>
      <w:tr w:rsidR="007A4D2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07C4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107C4" w:rsidRPr="00BF7713" w:rsidRDefault="008107C4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107C4" w:rsidRPr="004A7BC5" w:rsidRDefault="008107C4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107C4" w:rsidRPr="00F871B1" w:rsidRDefault="008107C4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871B1">
              <w:rPr>
                <w:rFonts w:ascii="GHEA Grapalat" w:hAnsi="GHEA Grapalat"/>
                <w:sz w:val="14"/>
                <w:szCs w:val="14"/>
              </w:rPr>
              <w:t>121500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107C4" w:rsidRPr="00F871B1" w:rsidRDefault="008107C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871B1">
              <w:rPr>
                <w:rFonts w:ascii="GHEA Grapalat" w:hAnsi="GHEA Grapalat"/>
                <w:sz w:val="14"/>
                <w:szCs w:val="14"/>
              </w:rPr>
              <w:t>121500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107C4" w:rsidRPr="00F871B1" w:rsidRDefault="008107C4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871B1">
              <w:rPr>
                <w:rFonts w:ascii="GHEA Grapalat" w:hAnsi="GHEA Grapalat"/>
                <w:sz w:val="14"/>
                <w:szCs w:val="14"/>
              </w:rPr>
              <w:t>24300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107C4" w:rsidRPr="00F871B1" w:rsidRDefault="008107C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871B1">
              <w:rPr>
                <w:rFonts w:ascii="GHEA Grapalat" w:hAnsi="GHEA Grapalat"/>
                <w:sz w:val="14"/>
                <w:szCs w:val="14"/>
              </w:rPr>
              <w:t>24300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107C4" w:rsidRPr="00F871B1" w:rsidRDefault="008107C4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871B1">
              <w:rPr>
                <w:rFonts w:ascii="GHEA Grapalat" w:hAnsi="GHEA Grapalat"/>
                <w:sz w:val="14"/>
                <w:szCs w:val="14"/>
              </w:rPr>
              <w:t>145800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107C4" w:rsidRPr="00F871B1" w:rsidRDefault="008107C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871B1">
              <w:rPr>
                <w:rFonts w:ascii="GHEA Grapalat" w:hAnsi="GHEA Grapalat"/>
                <w:sz w:val="14"/>
                <w:szCs w:val="14"/>
              </w:rPr>
              <w:t>145800</w:t>
            </w:r>
          </w:p>
        </w:tc>
      </w:tr>
      <w:tr w:rsidR="008107C4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107C4" w:rsidRPr="00BF7713" w:rsidRDefault="008107C4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8107C4" w:rsidRPr="004A7BC5" w:rsidRDefault="008107C4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107C4" w:rsidRPr="006B2566" w:rsidRDefault="008107C4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115000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107C4" w:rsidRPr="006B2566" w:rsidRDefault="008107C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115000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107C4" w:rsidRPr="006B2566" w:rsidRDefault="008107C4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23000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107C4" w:rsidRPr="006B2566" w:rsidRDefault="008107C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23000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107C4" w:rsidRPr="006B2566" w:rsidRDefault="008107C4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138000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107C4" w:rsidRPr="006B2566" w:rsidRDefault="008107C4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138000</w:t>
            </w:r>
          </w:p>
        </w:tc>
      </w:tr>
      <w:tr w:rsidR="007A4D21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7A4D21" w:rsidRPr="00BF7713" w:rsidRDefault="007A4D21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46A5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446A5" w:rsidRPr="00BF7713" w:rsidRDefault="00D446A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446A5" w:rsidRPr="004A7BC5" w:rsidRDefault="00D446A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D446A5" w:rsidRPr="00915FA7" w:rsidRDefault="00D446A5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5FA7">
              <w:rPr>
                <w:rFonts w:ascii="GHEA Grapalat" w:hAnsi="GHEA Grapalat"/>
                <w:sz w:val="14"/>
                <w:szCs w:val="14"/>
              </w:rPr>
              <w:t>14700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446A5" w:rsidRPr="00915FA7" w:rsidRDefault="00D446A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5FA7">
              <w:rPr>
                <w:rFonts w:ascii="GHEA Grapalat" w:hAnsi="GHEA Grapalat"/>
                <w:sz w:val="14"/>
                <w:szCs w:val="14"/>
              </w:rPr>
              <w:t>14700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D446A5" w:rsidRPr="00915FA7" w:rsidRDefault="00D446A5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5FA7">
              <w:rPr>
                <w:rFonts w:ascii="GHEA Grapalat" w:hAnsi="GHEA Grapalat"/>
                <w:sz w:val="14"/>
                <w:szCs w:val="14"/>
              </w:rPr>
              <w:t>2940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D446A5" w:rsidRPr="00915FA7" w:rsidRDefault="00D446A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5FA7">
              <w:rPr>
                <w:rFonts w:ascii="GHEA Grapalat" w:hAnsi="GHEA Grapalat"/>
                <w:sz w:val="14"/>
                <w:szCs w:val="14"/>
              </w:rPr>
              <w:t>2940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D446A5" w:rsidRPr="00915FA7" w:rsidRDefault="00D446A5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5FA7">
              <w:rPr>
                <w:rFonts w:ascii="GHEA Grapalat" w:hAnsi="GHEA Grapalat"/>
                <w:sz w:val="14"/>
                <w:szCs w:val="14"/>
              </w:rPr>
              <w:t>17640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D446A5" w:rsidRPr="00915FA7" w:rsidRDefault="00D446A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5FA7">
              <w:rPr>
                <w:rFonts w:ascii="GHEA Grapalat" w:hAnsi="GHEA Grapalat"/>
                <w:sz w:val="14"/>
                <w:szCs w:val="14"/>
              </w:rPr>
              <w:t>17640</w:t>
            </w:r>
          </w:p>
        </w:tc>
      </w:tr>
      <w:tr w:rsidR="00D446A5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446A5" w:rsidRPr="00BF7713" w:rsidRDefault="00D446A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446A5" w:rsidRPr="004A7BC5" w:rsidRDefault="00D446A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D446A5" w:rsidRPr="006B2566" w:rsidRDefault="00D446A5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17500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446A5" w:rsidRPr="006B2566" w:rsidRDefault="00D446A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17500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D446A5" w:rsidRPr="006B2566" w:rsidRDefault="00D446A5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3500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D446A5" w:rsidRPr="006B2566" w:rsidRDefault="00D446A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3500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D446A5" w:rsidRPr="006B2566" w:rsidRDefault="00D446A5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21000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D446A5" w:rsidRPr="006B2566" w:rsidRDefault="00D446A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21000</w:t>
            </w:r>
          </w:p>
        </w:tc>
      </w:tr>
      <w:tr w:rsidR="00F068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46A5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446A5" w:rsidRPr="00BF7713" w:rsidRDefault="00D446A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446A5" w:rsidRPr="004A7BC5" w:rsidRDefault="00D446A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D446A5" w:rsidRPr="007C0362" w:rsidRDefault="00D446A5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C0362">
              <w:rPr>
                <w:rFonts w:ascii="GHEA Grapalat" w:hAnsi="GHEA Grapalat"/>
                <w:sz w:val="14"/>
                <w:szCs w:val="14"/>
              </w:rPr>
              <w:t>109500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446A5" w:rsidRPr="007C0362" w:rsidRDefault="00D446A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C0362">
              <w:rPr>
                <w:rFonts w:ascii="GHEA Grapalat" w:hAnsi="GHEA Grapalat"/>
                <w:sz w:val="14"/>
                <w:szCs w:val="14"/>
              </w:rPr>
              <w:t>109500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D446A5" w:rsidRPr="007C0362" w:rsidRDefault="00D446A5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C0362">
              <w:rPr>
                <w:rFonts w:ascii="GHEA Grapalat" w:hAnsi="GHEA Grapalat"/>
                <w:sz w:val="14"/>
                <w:szCs w:val="14"/>
              </w:rPr>
              <w:t>21900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D446A5" w:rsidRPr="007C0362" w:rsidRDefault="00D446A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C0362">
              <w:rPr>
                <w:rFonts w:ascii="GHEA Grapalat" w:hAnsi="GHEA Grapalat"/>
                <w:sz w:val="14"/>
                <w:szCs w:val="14"/>
              </w:rPr>
              <w:t>21900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D446A5" w:rsidRPr="007C0362" w:rsidRDefault="00D446A5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C0362">
              <w:rPr>
                <w:rFonts w:ascii="GHEA Grapalat" w:hAnsi="GHEA Grapalat"/>
                <w:sz w:val="14"/>
                <w:szCs w:val="14"/>
              </w:rPr>
              <w:t>131400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D446A5" w:rsidRPr="007C0362" w:rsidRDefault="00D446A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C0362">
              <w:rPr>
                <w:rFonts w:ascii="GHEA Grapalat" w:hAnsi="GHEA Grapalat"/>
                <w:sz w:val="14"/>
                <w:szCs w:val="14"/>
              </w:rPr>
              <w:t>131400</w:t>
            </w:r>
          </w:p>
        </w:tc>
      </w:tr>
      <w:tr w:rsidR="00D446A5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446A5" w:rsidRPr="00BF7713" w:rsidRDefault="00D446A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446A5" w:rsidRPr="004A7BC5" w:rsidRDefault="00D446A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D446A5" w:rsidRPr="006B2566" w:rsidRDefault="00D446A5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100000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446A5" w:rsidRPr="006B2566" w:rsidRDefault="00D446A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100000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D446A5" w:rsidRPr="006B2566" w:rsidRDefault="00D446A5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20000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D446A5" w:rsidRPr="006B2566" w:rsidRDefault="00D446A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20000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D446A5" w:rsidRPr="006B2566" w:rsidRDefault="00D446A5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120000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D446A5" w:rsidRPr="006B2566" w:rsidRDefault="00D446A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120000</w:t>
            </w:r>
          </w:p>
        </w:tc>
      </w:tr>
      <w:tr w:rsidR="00F068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C5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C1C5E" w:rsidRPr="00BF7713" w:rsidRDefault="00FC1C5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FC1C5E" w:rsidRPr="004A7BC5" w:rsidRDefault="00FC1C5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C1C5E" w:rsidRPr="000637D0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37D0">
              <w:rPr>
                <w:rFonts w:ascii="GHEA Grapalat" w:hAnsi="GHEA Grapalat"/>
                <w:sz w:val="14"/>
                <w:szCs w:val="14"/>
              </w:rPr>
              <w:t>68400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C1C5E" w:rsidRPr="000637D0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37D0">
              <w:rPr>
                <w:rFonts w:ascii="GHEA Grapalat" w:hAnsi="GHEA Grapalat"/>
                <w:sz w:val="14"/>
                <w:szCs w:val="14"/>
              </w:rPr>
              <w:t>68400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FC1C5E" w:rsidRPr="000637D0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37D0">
              <w:rPr>
                <w:rFonts w:ascii="GHEA Grapalat" w:hAnsi="GHEA Grapalat"/>
                <w:sz w:val="14"/>
                <w:szCs w:val="14"/>
              </w:rPr>
              <w:t>13680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FC1C5E" w:rsidRPr="000637D0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37D0">
              <w:rPr>
                <w:rFonts w:ascii="GHEA Grapalat" w:hAnsi="GHEA Grapalat"/>
                <w:sz w:val="14"/>
                <w:szCs w:val="14"/>
              </w:rPr>
              <w:t>13680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FC1C5E" w:rsidRPr="000637D0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37D0">
              <w:rPr>
                <w:rFonts w:ascii="GHEA Grapalat" w:hAnsi="GHEA Grapalat"/>
                <w:sz w:val="14"/>
                <w:szCs w:val="14"/>
              </w:rPr>
              <w:t>82080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FC1C5E" w:rsidRPr="000637D0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37D0">
              <w:rPr>
                <w:rFonts w:ascii="GHEA Grapalat" w:hAnsi="GHEA Grapalat"/>
                <w:sz w:val="14"/>
                <w:szCs w:val="14"/>
              </w:rPr>
              <w:t>82080</w:t>
            </w:r>
          </w:p>
        </w:tc>
      </w:tr>
      <w:tr w:rsidR="00FC1C5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C1C5E" w:rsidRPr="00BF7713" w:rsidRDefault="00FC1C5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FC1C5E" w:rsidRPr="004A7BC5" w:rsidRDefault="00FC1C5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C1C5E" w:rsidRPr="006B2566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66000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C1C5E" w:rsidRPr="006B2566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66000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FC1C5E" w:rsidRPr="006B2566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13200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FC1C5E" w:rsidRPr="006B2566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13200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FC1C5E" w:rsidRPr="006B2566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79200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FC1C5E" w:rsidRPr="006B2566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79200</w:t>
            </w:r>
          </w:p>
        </w:tc>
      </w:tr>
      <w:tr w:rsidR="00F068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F068B2" w:rsidRPr="00BF7713" w:rsidRDefault="00F068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C5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C1C5E" w:rsidRPr="00BF7713" w:rsidRDefault="00FC1C5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FC1C5E" w:rsidRPr="004A7BC5" w:rsidRDefault="00FC1C5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C1C5E" w:rsidRPr="00302387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02387">
              <w:rPr>
                <w:rFonts w:ascii="GHEA Grapalat" w:hAnsi="GHEA Grapalat"/>
                <w:sz w:val="14"/>
                <w:szCs w:val="14"/>
              </w:rPr>
              <w:t>97800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C1C5E" w:rsidRPr="00302387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02387">
              <w:rPr>
                <w:rFonts w:ascii="GHEA Grapalat" w:hAnsi="GHEA Grapalat"/>
                <w:sz w:val="14"/>
                <w:szCs w:val="14"/>
              </w:rPr>
              <w:t>97800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FC1C5E" w:rsidRPr="00302387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02387">
              <w:rPr>
                <w:rFonts w:ascii="GHEA Grapalat" w:hAnsi="GHEA Grapalat"/>
                <w:sz w:val="14"/>
                <w:szCs w:val="14"/>
              </w:rPr>
              <w:t>19560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FC1C5E" w:rsidRPr="00302387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02387">
              <w:rPr>
                <w:rFonts w:ascii="GHEA Grapalat" w:hAnsi="GHEA Grapalat"/>
                <w:sz w:val="14"/>
                <w:szCs w:val="14"/>
              </w:rPr>
              <w:t>19560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FC1C5E" w:rsidRPr="00302387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02387">
              <w:rPr>
                <w:rFonts w:ascii="GHEA Grapalat" w:hAnsi="GHEA Grapalat"/>
                <w:sz w:val="14"/>
                <w:szCs w:val="14"/>
              </w:rPr>
              <w:t>117360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FC1C5E" w:rsidRPr="00302387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02387">
              <w:rPr>
                <w:rFonts w:ascii="GHEA Grapalat" w:hAnsi="GHEA Grapalat"/>
                <w:sz w:val="14"/>
                <w:szCs w:val="14"/>
              </w:rPr>
              <w:t>117360</w:t>
            </w:r>
          </w:p>
        </w:tc>
      </w:tr>
      <w:tr w:rsidR="00FC1C5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C1C5E" w:rsidRPr="00BF7713" w:rsidRDefault="00FC1C5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FC1C5E" w:rsidRPr="004A7BC5" w:rsidRDefault="00FC1C5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C1C5E" w:rsidRPr="006B2566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98000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C1C5E" w:rsidRPr="006B2566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98000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FC1C5E" w:rsidRPr="006B2566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19600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FC1C5E" w:rsidRPr="006B2566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19600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FC1C5E" w:rsidRPr="006B2566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117600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FC1C5E" w:rsidRPr="006B2566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117600</w:t>
            </w:r>
          </w:p>
        </w:tc>
      </w:tr>
      <w:tr w:rsidR="00D52AB3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52AB3" w:rsidRPr="00BF7713" w:rsidRDefault="00D52AB3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D52AB3" w:rsidRPr="00BF7713" w:rsidRDefault="00D52AB3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C1C5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C1C5E" w:rsidRPr="00BF7713" w:rsidRDefault="00FC1C5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FC1C5E" w:rsidRPr="004A7BC5" w:rsidRDefault="00FC1C5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C1C5E" w:rsidRPr="006C579E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>34200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C1C5E" w:rsidRPr="006C579E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>34200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FC1C5E" w:rsidRPr="006C579E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>6840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FC1C5E" w:rsidRPr="006C579E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>6840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FC1C5E" w:rsidRPr="006C579E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>41040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FC1C5E" w:rsidRPr="006C579E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>41040</w:t>
            </w:r>
          </w:p>
        </w:tc>
      </w:tr>
      <w:tr w:rsidR="00FC1C5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C1C5E" w:rsidRPr="00BF7713" w:rsidRDefault="00FC1C5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FC1C5E" w:rsidRPr="004A7BC5" w:rsidRDefault="00FC1C5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C1C5E" w:rsidRPr="006B2566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32000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C1C5E" w:rsidRPr="006B2566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32000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FC1C5E" w:rsidRPr="006B2566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6400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FC1C5E" w:rsidRPr="006B2566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6400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FC1C5E" w:rsidRPr="006B2566" w:rsidRDefault="00FC1C5E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38400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FC1C5E" w:rsidRPr="006B2566" w:rsidRDefault="00FC1C5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38400</w:t>
            </w:r>
          </w:p>
        </w:tc>
      </w:tr>
      <w:tr w:rsidR="00D52AB3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52AB3" w:rsidRPr="00BF7713" w:rsidRDefault="00D52AB3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D52AB3" w:rsidRPr="00BF7713" w:rsidRDefault="00D52AB3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07DC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207DC" w:rsidRPr="00BF7713" w:rsidRDefault="006207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6207DC" w:rsidRPr="004A7BC5" w:rsidRDefault="006207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207DC" w:rsidRPr="006C579E" w:rsidRDefault="006207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>65700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207DC" w:rsidRPr="006C579E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>65700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6207DC" w:rsidRPr="006C579E" w:rsidRDefault="006207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>13140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207DC" w:rsidRPr="006C579E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>13140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207DC" w:rsidRPr="006C579E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>78840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6207DC" w:rsidRPr="006C579E" w:rsidRDefault="006207DC" w:rsidP="006C579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C579E">
              <w:rPr>
                <w:rFonts w:ascii="GHEA Grapalat" w:hAnsi="GHEA Grapalat"/>
                <w:sz w:val="14"/>
                <w:szCs w:val="14"/>
              </w:rPr>
              <w:t xml:space="preserve">     78840</w:t>
            </w:r>
          </w:p>
        </w:tc>
      </w:tr>
      <w:tr w:rsidR="006207DC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207DC" w:rsidRPr="00BF7713" w:rsidRDefault="006207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6207DC" w:rsidRPr="004A7BC5" w:rsidRDefault="006207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207DC" w:rsidRPr="006B2566" w:rsidRDefault="006207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63000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207DC" w:rsidRPr="006B2566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63000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6207DC" w:rsidRPr="006B2566" w:rsidRDefault="006207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12600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207DC" w:rsidRPr="006B2566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12600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207DC" w:rsidRPr="006B2566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75600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6207DC" w:rsidRPr="006B2566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75600</w:t>
            </w:r>
          </w:p>
        </w:tc>
      </w:tr>
      <w:tr w:rsidR="0003642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07DC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207DC" w:rsidRPr="00BF7713" w:rsidRDefault="006207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6207DC" w:rsidRPr="004A7BC5" w:rsidRDefault="006207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207DC" w:rsidRPr="00BF7713" w:rsidRDefault="006207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14D0E">
              <w:rPr>
                <w:rFonts w:ascii="GHEA Grapalat" w:hAnsi="GHEA Grapalat"/>
                <w:sz w:val="14"/>
                <w:szCs w:val="14"/>
              </w:rPr>
              <w:t>29400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207DC" w:rsidRPr="00F14D0E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14D0E">
              <w:rPr>
                <w:rFonts w:ascii="GHEA Grapalat" w:hAnsi="GHEA Grapalat"/>
                <w:sz w:val="14"/>
                <w:szCs w:val="14"/>
              </w:rPr>
              <w:t>29400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6207DC" w:rsidRPr="00F14D0E" w:rsidRDefault="006207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14D0E">
              <w:rPr>
                <w:rFonts w:ascii="GHEA Grapalat" w:hAnsi="GHEA Grapalat"/>
                <w:sz w:val="14"/>
                <w:szCs w:val="14"/>
              </w:rPr>
              <w:t>5880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207DC" w:rsidRPr="00F14D0E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14D0E">
              <w:rPr>
                <w:rFonts w:ascii="GHEA Grapalat" w:hAnsi="GHEA Grapalat"/>
                <w:sz w:val="14"/>
                <w:szCs w:val="14"/>
              </w:rPr>
              <w:t>5880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207DC" w:rsidRPr="00F14D0E" w:rsidRDefault="006207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14D0E">
              <w:rPr>
                <w:rFonts w:ascii="GHEA Grapalat" w:hAnsi="GHEA Grapalat"/>
                <w:sz w:val="14"/>
                <w:szCs w:val="14"/>
              </w:rPr>
              <w:t>35280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6207DC" w:rsidRPr="00F14D0E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14D0E">
              <w:rPr>
                <w:rFonts w:ascii="GHEA Grapalat" w:hAnsi="GHEA Grapalat"/>
                <w:sz w:val="14"/>
                <w:szCs w:val="14"/>
              </w:rPr>
              <w:t>35280</w:t>
            </w:r>
          </w:p>
        </w:tc>
      </w:tr>
      <w:tr w:rsidR="006207DC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207DC" w:rsidRPr="00BF7713" w:rsidRDefault="006207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6207DC" w:rsidRPr="004A7BC5" w:rsidRDefault="006207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207DC" w:rsidRPr="00BF7713" w:rsidRDefault="006207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207DC" w:rsidRPr="006B2566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35000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6207DC" w:rsidRPr="006B2566" w:rsidRDefault="006207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7000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207DC" w:rsidRPr="006B2566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7000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207DC" w:rsidRPr="006B2566" w:rsidRDefault="006207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42000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6207DC" w:rsidRPr="006B2566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2566">
              <w:rPr>
                <w:rFonts w:ascii="GHEA Grapalat" w:hAnsi="GHEA Grapalat"/>
                <w:sz w:val="14"/>
                <w:szCs w:val="14"/>
              </w:rPr>
              <w:t>42000</w:t>
            </w:r>
          </w:p>
        </w:tc>
      </w:tr>
      <w:tr w:rsidR="0003642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07DC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207DC" w:rsidRPr="00BF7713" w:rsidRDefault="006207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6207DC" w:rsidRPr="004A7BC5" w:rsidRDefault="006207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207DC" w:rsidRPr="00416D92" w:rsidRDefault="006207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24300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207DC" w:rsidRPr="00416D92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24300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6207DC" w:rsidRPr="00416D92" w:rsidRDefault="006207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4860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207DC" w:rsidRPr="00416D92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4860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207DC" w:rsidRPr="00416D92" w:rsidRDefault="006207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29160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6207DC" w:rsidRPr="00416D92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29160</w:t>
            </w:r>
          </w:p>
        </w:tc>
      </w:tr>
      <w:tr w:rsidR="006207DC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207DC" w:rsidRPr="00BF7713" w:rsidRDefault="006207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6207DC" w:rsidRPr="004A7BC5" w:rsidRDefault="006207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6207DC" w:rsidRPr="002F3506" w:rsidRDefault="006207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30000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207DC" w:rsidRPr="002F3506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30000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6207DC" w:rsidRPr="002F3506" w:rsidRDefault="006207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6000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6207DC" w:rsidRPr="002F3506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6000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207DC" w:rsidRPr="002F3506" w:rsidRDefault="006207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36000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6207DC" w:rsidRPr="002F3506" w:rsidRDefault="006207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36000</w:t>
            </w:r>
          </w:p>
        </w:tc>
      </w:tr>
      <w:tr w:rsidR="0003642E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16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3642E" w:rsidRPr="00BF7713" w:rsidRDefault="0003642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3BD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CD3BD9" w:rsidRPr="00BF7713" w:rsidRDefault="00CD3BD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CD3BD9" w:rsidRPr="004A7BC5" w:rsidRDefault="00CD3BD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CD3BD9" w:rsidRPr="00416D92" w:rsidRDefault="00CD3BD9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48900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D3BD9" w:rsidRPr="00416D92" w:rsidRDefault="00CD3BD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48900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CD3BD9" w:rsidRPr="00416D92" w:rsidRDefault="00CD3BD9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9780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D3BD9" w:rsidRPr="00416D92" w:rsidRDefault="00CD3BD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9780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D3BD9" w:rsidRPr="00416D92" w:rsidRDefault="00CD3BD9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58680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CD3BD9" w:rsidRPr="00416D92" w:rsidRDefault="00CD3BD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58680</w:t>
            </w:r>
          </w:p>
        </w:tc>
      </w:tr>
      <w:tr w:rsidR="00CD3BD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CD3BD9" w:rsidRPr="00BF7713" w:rsidRDefault="00CD3BD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CD3BD9" w:rsidRPr="004A7BC5" w:rsidRDefault="00CD3BD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CD3BD9" w:rsidRPr="002F3506" w:rsidRDefault="00CD3BD9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59500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D3BD9" w:rsidRPr="002F3506" w:rsidRDefault="00CD3BD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59500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CD3BD9" w:rsidRPr="002F3506" w:rsidRDefault="00CD3BD9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11900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CD3BD9" w:rsidRPr="002F3506" w:rsidRDefault="00CD3BD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11900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CD3BD9" w:rsidRPr="002F3506" w:rsidRDefault="00CD3BD9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71400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CD3BD9" w:rsidRPr="002F3506" w:rsidRDefault="00CD3BD9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506">
              <w:rPr>
                <w:rFonts w:ascii="GHEA Grapalat" w:hAnsi="GHEA Grapalat"/>
                <w:sz w:val="14"/>
                <w:szCs w:val="14"/>
              </w:rPr>
              <w:t>71400</w:t>
            </w:r>
          </w:p>
        </w:tc>
      </w:tr>
      <w:tr w:rsidR="00C6371D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C6371D" w:rsidRPr="00BF7713" w:rsidRDefault="00C6371D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C6371D" w:rsidRPr="00BF7713" w:rsidRDefault="00C6371D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548" w:type="dxa"/>
            <w:gridSpan w:val="20"/>
            <w:shd w:val="clear" w:color="auto" w:fill="auto"/>
            <w:vAlign w:val="center"/>
          </w:tcPr>
          <w:p w:rsidR="008B2776" w:rsidRPr="004A7BC5" w:rsidRDefault="008B2776" w:rsidP="008B27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 w:rsidR="00CD3BD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</w:t>
            </w:r>
            <w:r w:rsidR="00CD3BD9" w:rsidRPr="00416D92">
              <w:rPr>
                <w:rFonts w:ascii="GHEA Grapalat" w:hAnsi="GHEA Grapalat"/>
                <w:sz w:val="14"/>
                <w:szCs w:val="14"/>
              </w:rPr>
              <w:t>205200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B2776" w:rsidRPr="00416D92" w:rsidRDefault="00416D9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205200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8B2776" w:rsidRPr="00416D92" w:rsidRDefault="00A368E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41040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8B2776" w:rsidRPr="00416D92" w:rsidRDefault="00416D9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41040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8B2776" w:rsidRPr="00416D92" w:rsidRDefault="00A368E5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246240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8B2776" w:rsidRPr="00416D92" w:rsidRDefault="00416D92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16D92">
              <w:rPr>
                <w:rFonts w:ascii="GHEA Grapalat" w:hAnsi="GHEA Grapalat"/>
                <w:sz w:val="14"/>
                <w:szCs w:val="14"/>
              </w:rPr>
              <w:t>246240</w:t>
            </w:r>
          </w:p>
        </w:tc>
      </w:tr>
      <w:tr w:rsidR="008B2776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B2776" w:rsidRPr="00BF7713" w:rsidRDefault="008B277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8B2776" w:rsidRPr="004A7BC5" w:rsidRDefault="008B2776" w:rsidP="008B27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 w:rsidR="002F3506">
              <w:rPr>
                <w:rFonts w:ascii="GHEA Grapalat" w:hAnsi="GHEA Grapalat" w:cs="Sylfaen"/>
                <w:b/>
                <w:sz w:val="14"/>
                <w:szCs w:val="14"/>
              </w:rPr>
              <w:t xml:space="preserve">    </w:t>
            </w:r>
            <w:r w:rsidR="00CD3BD9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="002F3506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CD3BD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</w:t>
            </w:r>
            <w:r w:rsidR="00CD3BD9" w:rsidRPr="002F3506">
              <w:rPr>
                <w:rFonts w:ascii="GHEA Grapalat" w:hAnsi="GHEA Grapalat" w:cs="Sylfaen"/>
                <w:sz w:val="14"/>
                <w:szCs w:val="14"/>
              </w:rPr>
              <w:t xml:space="preserve">204000 </w:t>
            </w:r>
            <w:r w:rsidR="002F350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</w:t>
            </w:r>
            <w:r w:rsidR="00CD3BD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</w:t>
            </w:r>
            <w:r w:rsidR="002F3506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2F3506" w:rsidRPr="002F3506">
              <w:rPr>
                <w:rFonts w:ascii="GHEA Grapalat" w:hAnsi="GHEA Grapalat" w:cs="Sylfaen"/>
                <w:sz w:val="14"/>
                <w:szCs w:val="14"/>
              </w:rPr>
              <w:t xml:space="preserve">204000               </w:t>
            </w:r>
            <w:r w:rsidR="00A368E5">
              <w:rPr>
                <w:rFonts w:ascii="GHEA Grapalat" w:hAnsi="GHEA Grapalat" w:cs="Sylfaen"/>
                <w:sz w:val="14"/>
                <w:szCs w:val="14"/>
              </w:rPr>
              <w:t xml:space="preserve">      40800</w:t>
            </w:r>
            <w:r w:rsidR="00CD3BD9">
              <w:rPr>
                <w:rFonts w:ascii="GHEA Grapalat" w:hAnsi="GHEA Grapalat" w:cs="Sylfaen"/>
                <w:sz w:val="14"/>
                <w:szCs w:val="14"/>
              </w:rPr>
              <w:t xml:space="preserve">      </w:t>
            </w:r>
            <w:r w:rsidR="00A368E5">
              <w:rPr>
                <w:rFonts w:ascii="GHEA Grapalat" w:hAnsi="GHEA Grapalat" w:cs="Sylfaen"/>
                <w:sz w:val="14"/>
                <w:szCs w:val="14"/>
              </w:rPr>
              <w:t xml:space="preserve">      </w:t>
            </w:r>
            <w:r w:rsidR="00CD3BD9">
              <w:rPr>
                <w:rFonts w:ascii="GHEA Grapalat" w:hAnsi="GHEA Grapalat" w:cs="Sylfaen"/>
                <w:sz w:val="14"/>
                <w:szCs w:val="14"/>
              </w:rPr>
              <w:t xml:space="preserve">   </w:t>
            </w:r>
            <w:r w:rsidR="002F3506" w:rsidRPr="002F3506">
              <w:rPr>
                <w:rFonts w:ascii="GHEA Grapalat" w:hAnsi="GHEA Grapalat" w:cs="Sylfaen"/>
                <w:sz w:val="14"/>
                <w:szCs w:val="14"/>
              </w:rPr>
              <w:t>408</w:t>
            </w:r>
            <w:r w:rsidR="00A368E5">
              <w:rPr>
                <w:rFonts w:ascii="GHEA Grapalat" w:hAnsi="GHEA Grapalat" w:cs="Sylfaen"/>
                <w:sz w:val="14"/>
                <w:szCs w:val="14"/>
              </w:rPr>
              <w:t>00                244800</w:t>
            </w:r>
            <w:r w:rsidR="002F3506" w:rsidRPr="002F3506">
              <w:rPr>
                <w:rFonts w:ascii="GHEA Grapalat" w:hAnsi="GHEA Grapalat" w:cs="Sylfaen"/>
                <w:sz w:val="14"/>
                <w:szCs w:val="14"/>
              </w:rPr>
              <w:t xml:space="preserve">        </w:t>
            </w:r>
            <w:r w:rsidR="00A368E5">
              <w:rPr>
                <w:rFonts w:ascii="GHEA Grapalat" w:hAnsi="GHEA Grapalat" w:cs="Sylfaen"/>
                <w:sz w:val="14"/>
                <w:szCs w:val="14"/>
              </w:rPr>
              <w:t xml:space="preserve">    </w:t>
            </w:r>
            <w:r w:rsidR="002F3506" w:rsidRPr="002F3506">
              <w:rPr>
                <w:rFonts w:ascii="GHEA Grapalat" w:hAnsi="GHEA Grapalat" w:cs="Sylfaen"/>
                <w:sz w:val="14"/>
                <w:szCs w:val="14"/>
              </w:rPr>
              <w:t xml:space="preserve">    244800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BF7713" w:rsidRDefault="00184BE6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6DC">
              <w:rPr>
                <w:rFonts w:ascii="GHEA Grapalat" w:hAnsi="GHEA Grapalat"/>
                <w:sz w:val="14"/>
                <w:szCs w:val="14"/>
              </w:rPr>
              <w:t>95400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9136DC" w:rsidRDefault="009136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6DC">
              <w:rPr>
                <w:rFonts w:ascii="GHEA Grapalat" w:hAnsi="GHEA Grapalat"/>
                <w:sz w:val="14"/>
                <w:szCs w:val="14"/>
              </w:rPr>
              <w:t>95400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9136DC" w:rsidRDefault="00184BE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6DC">
              <w:rPr>
                <w:rFonts w:ascii="GHEA Grapalat" w:hAnsi="GHEA Grapalat"/>
                <w:sz w:val="14"/>
                <w:szCs w:val="14"/>
              </w:rPr>
              <w:t>19080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9136DC" w:rsidRDefault="009136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6DC">
              <w:rPr>
                <w:rFonts w:ascii="GHEA Grapalat" w:hAnsi="GHEA Grapalat"/>
                <w:sz w:val="14"/>
                <w:szCs w:val="14"/>
              </w:rPr>
              <w:t>19080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9136DC" w:rsidRDefault="00184BE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6DC">
              <w:rPr>
                <w:rFonts w:ascii="GHEA Grapalat" w:hAnsi="GHEA Grapalat"/>
                <w:sz w:val="14"/>
                <w:szCs w:val="14"/>
              </w:rPr>
              <w:t>114480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9136DC" w:rsidRDefault="009136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6DC">
              <w:rPr>
                <w:rFonts w:ascii="GHEA Grapalat" w:hAnsi="GHEA Grapalat"/>
                <w:sz w:val="14"/>
                <w:szCs w:val="14"/>
              </w:rPr>
              <w:t>114480</w:t>
            </w: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BA7B19" w:rsidRPr="004A7BC5" w:rsidRDefault="00BA7B19" w:rsidP="00BA7B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 w:rsidR="00184BE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</w:t>
            </w:r>
            <w:r w:rsidR="00184BE6" w:rsidRPr="00556BD0">
              <w:rPr>
                <w:rFonts w:ascii="GHEA Grapalat" w:hAnsi="GHEA Grapalat" w:cs="Sylfaen"/>
                <w:sz w:val="14"/>
                <w:szCs w:val="14"/>
              </w:rPr>
              <w:t xml:space="preserve">96000 </w:t>
            </w:r>
            <w:r w:rsidR="00184BE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</w:t>
            </w:r>
            <w:r w:rsidR="00D715C5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D715C5" w:rsidRPr="00556BD0">
              <w:rPr>
                <w:rFonts w:ascii="GHEA Grapalat" w:hAnsi="GHEA Grapalat" w:cs="Sylfaen"/>
                <w:sz w:val="14"/>
                <w:szCs w:val="14"/>
              </w:rPr>
              <w:t xml:space="preserve">96000           </w:t>
            </w:r>
            <w:r w:rsidR="00184BE6">
              <w:rPr>
                <w:rFonts w:ascii="GHEA Grapalat" w:hAnsi="GHEA Grapalat" w:cs="Sylfaen"/>
                <w:sz w:val="14"/>
                <w:szCs w:val="14"/>
              </w:rPr>
              <w:t xml:space="preserve">            </w:t>
            </w:r>
            <w:r w:rsidR="00D715C5" w:rsidRPr="00556BD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184BE6">
              <w:rPr>
                <w:rFonts w:ascii="GHEA Grapalat" w:hAnsi="GHEA Grapalat" w:cs="Sylfaen"/>
                <w:sz w:val="14"/>
                <w:szCs w:val="14"/>
              </w:rPr>
              <w:t xml:space="preserve"> 19200</w:t>
            </w:r>
            <w:r w:rsidR="00D715C5" w:rsidRPr="00556BD0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r w:rsidR="00184BE6">
              <w:rPr>
                <w:rFonts w:ascii="GHEA Grapalat" w:hAnsi="GHEA Grapalat" w:cs="Sylfaen"/>
                <w:sz w:val="14"/>
                <w:szCs w:val="14"/>
              </w:rPr>
              <w:t xml:space="preserve">              </w:t>
            </w:r>
            <w:r w:rsidR="00D715C5" w:rsidRPr="00556BD0">
              <w:rPr>
                <w:rFonts w:ascii="GHEA Grapalat" w:hAnsi="GHEA Grapalat" w:cs="Sylfaen"/>
                <w:sz w:val="14"/>
                <w:szCs w:val="14"/>
              </w:rPr>
              <w:t xml:space="preserve">19200  </w:t>
            </w:r>
            <w:r w:rsidR="00184BE6">
              <w:rPr>
                <w:rFonts w:ascii="GHEA Grapalat" w:hAnsi="GHEA Grapalat" w:cs="Sylfaen"/>
                <w:sz w:val="14"/>
                <w:szCs w:val="14"/>
              </w:rPr>
              <w:t xml:space="preserve">               115200              </w:t>
            </w:r>
            <w:r w:rsidR="00D715C5" w:rsidRPr="00556BD0">
              <w:rPr>
                <w:rFonts w:ascii="GHEA Grapalat" w:hAnsi="GHEA Grapalat" w:cs="Sylfaen"/>
                <w:sz w:val="14"/>
                <w:szCs w:val="14"/>
              </w:rPr>
              <w:t xml:space="preserve">   115200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19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BF7713" w:rsidRDefault="0006093E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36DC">
              <w:rPr>
                <w:rFonts w:ascii="GHEA Grapalat" w:hAnsi="GHEA Grapalat"/>
                <w:sz w:val="14"/>
                <w:szCs w:val="14"/>
              </w:rPr>
              <w:t>219000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9136DC" w:rsidRDefault="009136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6DC">
              <w:rPr>
                <w:rFonts w:ascii="GHEA Grapalat" w:hAnsi="GHEA Grapalat"/>
                <w:sz w:val="14"/>
                <w:szCs w:val="14"/>
              </w:rPr>
              <w:t>219000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9136DC" w:rsidRDefault="0006093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6DC">
              <w:rPr>
                <w:rFonts w:ascii="GHEA Grapalat" w:hAnsi="GHEA Grapalat"/>
                <w:sz w:val="14"/>
                <w:szCs w:val="14"/>
              </w:rPr>
              <w:t>43800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9136DC" w:rsidRDefault="009136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6DC">
              <w:rPr>
                <w:rFonts w:ascii="GHEA Grapalat" w:hAnsi="GHEA Grapalat"/>
                <w:sz w:val="14"/>
                <w:szCs w:val="14"/>
              </w:rPr>
              <w:t>43800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9136DC" w:rsidRDefault="0006093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136DC">
              <w:rPr>
                <w:rFonts w:ascii="GHEA Grapalat" w:hAnsi="GHEA Grapalat"/>
                <w:sz w:val="14"/>
                <w:szCs w:val="14"/>
              </w:rPr>
              <w:t>262800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9136DC" w:rsidRDefault="0006093E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   </w:t>
            </w:r>
            <w:r w:rsidR="009136DC" w:rsidRPr="009136DC">
              <w:rPr>
                <w:rFonts w:ascii="GHEA Grapalat" w:hAnsi="GHEA Grapalat"/>
                <w:sz w:val="14"/>
                <w:szCs w:val="14"/>
              </w:rPr>
              <w:t>262800</w:t>
            </w: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BA7B19" w:rsidRPr="004A7BC5" w:rsidRDefault="00BA7B19" w:rsidP="00BA7B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 w:rsidR="00556BD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</w:t>
            </w:r>
            <w:r w:rsidR="0006093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06093E" w:rsidRPr="00C85CB9">
              <w:rPr>
                <w:rFonts w:ascii="GHEA Grapalat" w:hAnsi="GHEA Grapalat" w:cs="Sylfaen"/>
                <w:sz w:val="14"/>
                <w:szCs w:val="14"/>
              </w:rPr>
              <w:t>200000</w:t>
            </w:r>
            <w:r w:rsidR="00556BD0" w:rsidRPr="00C85CB9">
              <w:rPr>
                <w:rFonts w:ascii="GHEA Grapalat" w:hAnsi="GHEA Grapalat" w:cs="Sylfaen"/>
                <w:sz w:val="14"/>
                <w:szCs w:val="14"/>
              </w:rPr>
              <w:t xml:space="preserve">   </w:t>
            </w:r>
            <w:r w:rsidR="00556BD0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="0006093E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</w:t>
            </w:r>
            <w:r w:rsidR="00556B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556BD0" w:rsidRPr="00556BD0">
              <w:rPr>
                <w:rFonts w:ascii="GHEA Grapalat" w:hAnsi="GHEA Grapalat" w:cs="Sylfaen"/>
                <w:sz w:val="14"/>
                <w:szCs w:val="14"/>
              </w:rPr>
              <w:t>2000</w:t>
            </w:r>
            <w:r w:rsidR="0006093E">
              <w:rPr>
                <w:rFonts w:ascii="GHEA Grapalat" w:hAnsi="GHEA Grapalat" w:cs="Sylfaen"/>
                <w:sz w:val="14"/>
                <w:szCs w:val="14"/>
              </w:rPr>
              <w:t xml:space="preserve">00             </w:t>
            </w:r>
            <w:r w:rsidR="00556BD0" w:rsidRPr="00556BD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06093E">
              <w:rPr>
                <w:rFonts w:ascii="GHEA Grapalat" w:hAnsi="GHEA Grapalat" w:cs="Sylfaen"/>
                <w:sz w:val="14"/>
                <w:szCs w:val="14"/>
              </w:rPr>
              <w:t xml:space="preserve">      </w:t>
            </w:r>
            <w:r w:rsidR="00556BD0" w:rsidRPr="00556BD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06093E">
              <w:rPr>
                <w:rFonts w:ascii="GHEA Grapalat" w:hAnsi="GHEA Grapalat" w:cs="Sylfaen"/>
                <w:sz w:val="14"/>
                <w:szCs w:val="14"/>
              </w:rPr>
              <w:t>40000</w:t>
            </w:r>
            <w:r w:rsidR="00556BD0" w:rsidRPr="00556BD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06093E">
              <w:rPr>
                <w:rFonts w:ascii="GHEA Grapalat" w:hAnsi="GHEA Grapalat" w:cs="Sylfaen"/>
                <w:sz w:val="14"/>
                <w:szCs w:val="14"/>
              </w:rPr>
              <w:t xml:space="preserve">               40000               240000</w:t>
            </w:r>
            <w:r w:rsidR="00556BD0" w:rsidRPr="00556BD0">
              <w:rPr>
                <w:rFonts w:ascii="GHEA Grapalat" w:hAnsi="GHEA Grapalat" w:cs="Sylfaen"/>
                <w:sz w:val="14"/>
                <w:szCs w:val="14"/>
              </w:rPr>
              <w:t xml:space="preserve">      </w:t>
            </w:r>
            <w:r w:rsidR="0006093E">
              <w:rPr>
                <w:rFonts w:ascii="GHEA Grapalat" w:hAnsi="GHEA Grapalat" w:cs="Sylfaen"/>
                <w:sz w:val="14"/>
                <w:szCs w:val="14"/>
              </w:rPr>
              <w:t xml:space="preserve">        </w:t>
            </w:r>
            <w:r w:rsidR="00556BD0" w:rsidRPr="00556BD0">
              <w:rPr>
                <w:rFonts w:ascii="GHEA Grapalat" w:hAnsi="GHEA Grapalat" w:cs="Sylfaen"/>
                <w:sz w:val="14"/>
                <w:szCs w:val="14"/>
              </w:rPr>
              <w:t xml:space="preserve">   240000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20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BF7713" w:rsidRDefault="00A71BBB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1BF">
              <w:rPr>
                <w:rFonts w:ascii="GHEA Grapalat" w:hAnsi="GHEA Grapalat"/>
                <w:sz w:val="14"/>
                <w:szCs w:val="14"/>
              </w:rPr>
              <w:t>52920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2751BF" w:rsidRDefault="002751B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751BF">
              <w:rPr>
                <w:rFonts w:ascii="GHEA Grapalat" w:hAnsi="GHEA Grapalat"/>
                <w:sz w:val="14"/>
                <w:szCs w:val="14"/>
              </w:rPr>
              <w:t>52920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2751BF" w:rsidRDefault="00A71BB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751BF">
              <w:rPr>
                <w:rFonts w:ascii="GHEA Grapalat" w:hAnsi="GHEA Grapalat"/>
                <w:sz w:val="14"/>
                <w:szCs w:val="14"/>
              </w:rPr>
              <w:t>10584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2751BF" w:rsidRDefault="002751B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751BF">
              <w:rPr>
                <w:rFonts w:ascii="GHEA Grapalat" w:hAnsi="GHEA Grapalat"/>
                <w:sz w:val="14"/>
                <w:szCs w:val="14"/>
              </w:rPr>
              <w:t>10584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2751BF" w:rsidRDefault="00A71BBB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751BF">
              <w:rPr>
                <w:rFonts w:ascii="GHEA Grapalat" w:hAnsi="GHEA Grapalat"/>
                <w:sz w:val="14"/>
                <w:szCs w:val="14"/>
              </w:rPr>
              <w:t>63504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2751BF" w:rsidRDefault="002751BF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751BF">
              <w:rPr>
                <w:rFonts w:ascii="GHEA Grapalat" w:hAnsi="GHEA Grapalat"/>
                <w:sz w:val="14"/>
                <w:szCs w:val="14"/>
              </w:rPr>
              <w:t>63504</w:t>
            </w:r>
          </w:p>
        </w:tc>
      </w:tr>
      <w:tr w:rsidR="00BA7B19" w:rsidRPr="00BF7713" w:rsidTr="00705CB2"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BA7B19" w:rsidRPr="004A7BC5" w:rsidRDefault="00BA7B19" w:rsidP="00BA7B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 w:rsidR="00C85CB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</w:t>
            </w:r>
            <w:r w:rsidR="00C85CB9" w:rsidRPr="00C85CB9">
              <w:rPr>
                <w:rFonts w:ascii="GHEA Grapalat" w:hAnsi="GHEA Grapalat" w:cs="Sylfaen"/>
                <w:sz w:val="14"/>
                <w:szCs w:val="14"/>
              </w:rPr>
              <w:t xml:space="preserve"> 47700</w:t>
            </w:r>
            <w:r w:rsidR="00C85CB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</w:t>
            </w:r>
            <w:r w:rsidR="00556BD0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556BD0" w:rsidRPr="00556BD0">
              <w:rPr>
                <w:rFonts w:ascii="GHEA Grapalat" w:hAnsi="GHEA Grapalat" w:cs="Sylfaen"/>
                <w:sz w:val="14"/>
                <w:szCs w:val="14"/>
              </w:rPr>
              <w:t xml:space="preserve">47700                        </w:t>
            </w:r>
            <w:r w:rsidR="00C85CB9">
              <w:rPr>
                <w:rFonts w:ascii="GHEA Grapalat" w:hAnsi="GHEA Grapalat" w:cs="Sylfaen"/>
                <w:sz w:val="14"/>
                <w:szCs w:val="14"/>
              </w:rPr>
              <w:t xml:space="preserve">9540           </w:t>
            </w:r>
            <w:r w:rsidR="00556BD0" w:rsidRPr="00556BD0">
              <w:rPr>
                <w:rFonts w:ascii="GHEA Grapalat" w:hAnsi="GHEA Grapalat" w:cs="Sylfaen"/>
                <w:sz w:val="14"/>
                <w:szCs w:val="14"/>
              </w:rPr>
              <w:t xml:space="preserve">      95</w:t>
            </w:r>
            <w:r w:rsidR="00C85CB9">
              <w:rPr>
                <w:rFonts w:ascii="GHEA Grapalat" w:hAnsi="GHEA Grapalat" w:cs="Sylfaen"/>
                <w:sz w:val="14"/>
                <w:szCs w:val="14"/>
              </w:rPr>
              <w:t>40                 57240</w:t>
            </w:r>
            <w:r w:rsidR="00556BD0" w:rsidRPr="00556BD0">
              <w:rPr>
                <w:rFonts w:ascii="GHEA Grapalat" w:hAnsi="GHEA Grapalat" w:cs="Sylfaen"/>
                <w:sz w:val="14"/>
                <w:szCs w:val="14"/>
              </w:rPr>
              <w:t xml:space="preserve">         </w:t>
            </w:r>
            <w:r w:rsidR="00C85CB9">
              <w:rPr>
                <w:rFonts w:ascii="GHEA Grapalat" w:hAnsi="GHEA Grapalat" w:cs="Sylfaen"/>
                <w:sz w:val="14"/>
                <w:szCs w:val="14"/>
              </w:rPr>
              <w:t xml:space="preserve">    </w:t>
            </w:r>
            <w:r w:rsidR="00556BD0" w:rsidRPr="00556BD0">
              <w:rPr>
                <w:rFonts w:ascii="GHEA Grapalat" w:hAnsi="GHEA Grapalat" w:cs="Sylfaen"/>
                <w:sz w:val="14"/>
                <w:szCs w:val="14"/>
              </w:rPr>
              <w:t xml:space="preserve">     57240</w:t>
            </w: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2433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F24339" w:rsidRPr="00BF7713" w:rsidRDefault="00F24339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  <w:r w:rsidR="00094965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F24339" w:rsidRPr="00BF7713" w:rsidRDefault="00F2433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BF7713" w:rsidRDefault="009A5CC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37440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8D2091" w:rsidRDefault="008D209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37440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8D2091" w:rsidRDefault="009A5CC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7488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8D2091" w:rsidRDefault="008D209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7488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8D2091" w:rsidRDefault="009A5CC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44928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8D2091" w:rsidRDefault="008D2091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44928</w:t>
            </w:r>
          </w:p>
        </w:tc>
      </w:tr>
      <w:tr w:rsidR="00BA7B19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7B19" w:rsidRPr="00BF7713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A7B19" w:rsidRPr="004A7BC5" w:rsidRDefault="00BA7B19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BA7B19" w:rsidRPr="00BF7713" w:rsidRDefault="009A5CC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38000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A7B19" w:rsidRPr="000A1586" w:rsidRDefault="000A15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38000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BA7B19" w:rsidRPr="000A1586" w:rsidRDefault="009A5CC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7600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BA7B19" w:rsidRPr="000A1586" w:rsidRDefault="000A15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7600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A7B19" w:rsidRPr="000A1586" w:rsidRDefault="009A5CC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45600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BA7B19" w:rsidRPr="000A1586" w:rsidRDefault="000A1586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45600</w:t>
            </w:r>
          </w:p>
        </w:tc>
      </w:tr>
      <w:tr w:rsidR="00094965" w:rsidRPr="00BF7713" w:rsidTr="0042301F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22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55DC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3A55DC" w:rsidRPr="00BF7713" w:rsidRDefault="003A55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3A55DC" w:rsidRPr="004A7BC5" w:rsidRDefault="003A55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3A55DC" w:rsidRPr="008D2091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26100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55DC" w:rsidRPr="008D2091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26100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3A55DC" w:rsidRPr="008D2091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5220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3A55DC" w:rsidRPr="008D2091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5220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3A55DC" w:rsidRPr="008D2091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31320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3A55DC" w:rsidRPr="008D2091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D2091">
              <w:rPr>
                <w:rFonts w:ascii="GHEA Grapalat" w:hAnsi="GHEA Grapalat"/>
                <w:sz w:val="14"/>
                <w:szCs w:val="14"/>
              </w:rPr>
              <w:t>31320</w:t>
            </w:r>
          </w:p>
        </w:tc>
      </w:tr>
      <w:tr w:rsidR="003A55DC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3A55DC" w:rsidRPr="00BF7713" w:rsidRDefault="003A55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3A55DC" w:rsidRPr="004A7BC5" w:rsidRDefault="003A55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3A55DC" w:rsidRPr="000A1586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27000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55DC" w:rsidRPr="000A1586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27000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3A55DC" w:rsidRPr="000A1586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5400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3A55DC" w:rsidRPr="000A1586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5400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3A55DC" w:rsidRPr="000A1586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32400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3A55DC" w:rsidRPr="000A1586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32400</w:t>
            </w:r>
          </w:p>
        </w:tc>
      </w:tr>
      <w:tr w:rsidR="00094965" w:rsidRPr="00BF7713" w:rsidTr="0042301F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23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55DC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3A55DC" w:rsidRPr="00BF7713" w:rsidRDefault="003A55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3A55DC" w:rsidRPr="004A7BC5" w:rsidRDefault="003A55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3A55DC" w:rsidRPr="00CF4B47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61500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55DC" w:rsidRPr="00CF4B47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61500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3A55DC" w:rsidRPr="00CF4B47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12300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3A55DC" w:rsidRPr="00CF4B47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12300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3A55DC" w:rsidRPr="00CF4B47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73800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3A55DC" w:rsidRPr="00CF4B47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73800</w:t>
            </w:r>
          </w:p>
        </w:tc>
      </w:tr>
      <w:tr w:rsidR="003A55DC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3A55DC" w:rsidRPr="00BF7713" w:rsidRDefault="003A55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3A55DC" w:rsidRPr="004A7BC5" w:rsidRDefault="003A55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3A55DC" w:rsidRPr="000A1586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57500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55DC" w:rsidRPr="000A1586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57500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3A55DC" w:rsidRPr="000A1586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11500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3A55DC" w:rsidRPr="000A1586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11500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3A55DC" w:rsidRPr="000A1586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69000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3A55DC" w:rsidRPr="000A1586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69000</w:t>
            </w:r>
          </w:p>
        </w:tc>
      </w:tr>
      <w:tr w:rsidR="00094965" w:rsidRPr="00BF7713" w:rsidTr="0042301F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</w:t>
            </w:r>
          </w:p>
        </w:tc>
        <w:tc>
          <w:tcPr>
            <w:tcW w:w="9588" w:type="dxa"/>
            <w:gridSpan w:val="48"/>
            <w:shd w:val="clear" w:color="auto" w:fill="auto"/>
            <w:vAlign w:val="center"/>
          </w:tcPr>
          <w:p w:rsidR="00094965" w:rsidRPr="00BF7713" w:rsidRDefault="00094965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A55DC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3A55DC" w:rsidRPr="00BF7713" w:rsidRDefault="003A55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3A55DC" w:rsidRPr="004A7BC5" w:rsidRDefault="003A55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3A55DC" w:rsidRPr="00CF4B47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172200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55DC" w:rsidRPr="00CF4B47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172200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3A55DC" w:rsidRPr="00CF4B47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34440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3A55DC" w:rsidRPr="00CF4B47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34440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3A55DC" w:rsidRPr="00CF4B47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206640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3A55DC" w:rsidRPr="00CF4B47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F4B47">
              <w:rPr>
                <w:rFonts w:ascii="GHEA Grapalat" w:hAnsi="GHEA Grapalat"/>
                <w:sz w:val="14"/>
                <w:szCs w:val="14"/>
              </w:rPr>
              <w:t>206640</w:t>
            </w:r>
          </w:p>
        </w:tc>
      </w:tr>
      <w:tr w:rsidR="003A55DC" w:rsidRPr="00BF7713" w:rsidTr="00705CB2">
        <w:trPr>
          <w:gridAfter w:val="6"/>
          <w:wAfter w:w="6324" w:type="dxa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3A55DC" w:rsidRPr="00BF7713" w:rsidRDefault="003A55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3A55DC" w:rsidRPr="004A7BC5" w:rsidRDefault="003A55DC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3A55DC" w:rsidRPr="000A1586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140000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A55DC" w:rsidRPr="000A1586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140000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3A55DC" w:rsidRPr="000A1586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28000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3A55DC" w:rsidRPr="000A1586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28000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3A55DC" w:rsidRPr="000A1586" w:rsidRDefault="003A55DC" w:rsidP="006F0C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168000</w:t>
            </w:r>
          </w:p>
        </w:tc>
        <w:tc>
          <w:tcPr>
            <w:tcW w:w="1054" w:type="dxa"/>
            <w:gridSpan w:val="3"/>
            <w:shd w:val="clear" w:color="auto" w:fill="auto"/>
            <w:vAlign w:val="center"/>
          </w:tcPr>
          <w:p w:rsidR="003A55DC" w:rsidRPr="000A1586" w:rsidRDefault="003A55DC" w:rsidP="0042301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1586">
              <w:rPr>
                <w:rFonts w:ascii="GHEA Grapalat" w:hAnsi="GHEA Grapalat"/>
                <w:sz w:val="14"/>
                <w:szCs w:val="14"/>
              </w:rPr>
              <w:t>168000</w:t>
            </w:r>
          </w:p>
        </w:tc>
      </w:tr>
      <w:tr w:rsidR="00705CB2" w:rsidRPr="00BF7713" w:rsidTr="00705CB2">
        <w:trPr>
          <w:gridAfter w:val="6"/>
          <w:wAfter w:w="6324" w:type="dxa"/>
          <w:trHeight w:val="290"/>
        </w:trPr>
        <w:tc>
          <w:tcPr>
            <w:tcW w:w="23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05CB2" w:rsidRPr="00BF7713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4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344"/>
        </w:trPr>
        <w:tc>
          <w:tcPr>
            <w:tcW w:w="2411" w:type="dxa"/>
            <w:gridSpan w:val="9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05CB2" w:rsidRPr="00BF7713" w:rsidTr="00705CB2">
        <w:trPr>
          <w:gridAfter w:val="6"/>
          <w:wAfter w:w="6324" w:type="dxa"/>
          <w:trHeight w:val="344"/>
        </w:trPr>
        <w:tc>
          <w:tcPr>
            <w:tcW w:w="24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289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346"/>
        </w:trPr>
        <w:tc>
          <w:tcPr>
            <w:tcW w:w="475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2616FE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C576B1" w:rsidRDefault="00C576B1" w:rsidP="0042301F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C576B1">
              <w:rPr>
                <w:rFonts w:ascii="GHEA Grapalat" w:hAnsi="GHEA Grapalat" w:cs="Sylfaen"/>
                <w:sz w:val="14"/>
                <w:szCs w:val="14"/>
              </w:rPr>
              <w:t>08.01.2018թ.</w:t>
            </w:r>
          </w:p>
        </w:tc>
      </w:tr>
      <w:tr w:rsidR="00705CB2" w:rsidRPr="00BF7713" w:rsidTr="00705CB2">
        <w:trPr>
          <w:gridAfter w:val="6"/>
          <w:wAfter w:w="6324" w:type="dxa"/>
          <w:trHeight w:val="92"/>
        </w:trPr>
        <w:tc>
          <w:tcPr>
            <w:tcW w:w="4755" w:type="dxa"/>
            <w:gridSpan w:val="22"/>
            <w:vMerge w:val="restart"/>
            <w:shd w:val="clear" w:color="auto" w:fill="auto"/>
            <w:vAlign w:val="center"/>
          </w:tcPr>
          <w:p w:rsidR="00705CB2" w:rsidRPr="00F50FBC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05CB2" w:rsidRPr="00BF7713" w:rsidTr="00705CB2">
        <w:trPr>
          <w:gridAfter w:val="6"/>
          <w:wAfter w:w="6324" w:type="dxa"/>
          <w:trHeight w:val="92"/>
        </w:trPr>
        <w:tc>
          <w:tcPr>
            <w:tcW w:w="4755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CB2" w:rsidRPr="00F50FBC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3042BB" w:rsidRDefault="003042BB" w:rsidP="0042301F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3042BB">
              <w:rPr>
                <w:rFonts w:ascii="GHEA Grapalat" w:hAnsi="GHEA Grapalat" w:cs="Sylfaen"/>
                <w:sz w:val="14"/>
                <w:szCs w:val="14"/>
              </w:rPr>
              <w:t>10.01.2018թ</w:t>
            </w:r>
          </w:p>
        </w:tc>
        <w:tc>
          <w:tcPr>
            <w:tcW w:w="311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3042BB" w:rsidRDefault="003042BB" w:rsidP="0042301F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3042BB">
              <w:rPr>
                <w:rFonts w:ascii="GHEA Grapalat" w:hAnsi="GHEA Grapalat" w:cs="Sylfaen"/>
                <w:sz w:val="14"/>
                <w:szCs w:val="14"/>
              </w:rPr>
              <w:t>14.01.2018թ.</w:t>
            </w:r>
          </w:p>
        </w:tc>
      </w:tr>
      <w:tr w:rsidR="00705CB2" w:rsidRPr="00BF7713" w:rsidTr="00705CB2">
        <w:trPr>
          <w:gridAfter w:val="6"/>
          <w:wAfter w:w="6324" w:type="dxa"/>
          <w:trHeight w:val="344"/>
        </w:trPr>
        <w:tc>
          <w:tcPr>
            <w:tcW w:w="10980" w:type="dxa"/>
            <w:gridSpan w:val="5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5CB2" w:rsidRPr="00E223B7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E223B7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</w:t>
            </w:r>
            <w:r w:rsidR="00E223B7" w:rsidRPr="00E223B7">
              <w:rPr>
                <w:rFonts w:ascii="GHEA Grapalat" w:hAnsi="GHEA Grapalat"/>
                <w:sz w:val="14"/>
                <w:szCs w:val="14"/>
              </w:rPr>
              <w:t>15.01.2018թ.</w:t>
            </w:r>
          </w:p>
        </w:tc>
      </w:tr>
      <w:tr w:rsidR="00705CB2" w:rsidRPr="00BF7713" w:rsidTr="00705CB2">
        <w:trPr>
          <w:gridAfter w:val="6"/>
          <w:wAfter w:w="6324" w:type="dxa"/>
          <w:trHeight w:val="344"/>
        </w:trPr>
        <w:tc>
          <w:tcPr>
            <w:tcW w:w="475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153B5C" w:rsidRDefault="00153B5C" w:rsidP="0042301F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153B5C">
              <w:rPr>
                <w:rFonts w:ascii="GHEA Grapalat" w:hAnsi="GHEA Grapalat" w:cs="Sylfaen"/>
                <w:sz w:val="14"/>
                <w:szCs w:val="14"/>
              </w:rPr>
              <w:t>18.01.2018թ.</w:t>
            </w:r>
          </w:p>
        </w:tc>
      </w:tr>
      <w:tr w:rsidR="00705CB2" w:rsidRPr="00BF7713" w:rsidTr="00705CB2">
        <w:trPr>
          <w:gridAfter w:val="6"/>
          <w:wAfter w:w="6324" w:type="dxa"/>
          <w:trHeight w:val="344"/>
        </w:trPr>
        <w:tc>
          <w:tcPr>
            <w:tcW w:w="475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Default="00705CB2" w:rsidP="004230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153B5C" w:rsidRDefault="00153B5C" w:rsidP="0042301F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153B5C">
              <w:rPr>
                <w:rFonts w:ascii="GHEA Grapalat" w:hAnsi="GHEA Grapalat" w:cs="Sylfaen"/>
                <w:sz w:val="14"/>
                <w:szCs w:val="14"/>
              </w:rPr>
              <w:t>19.01.2018թ.</w:t>
            </w:r>
            <w:r w:rsidR="00457EB5">
              <w:rPr>
                <w:rFonts w:ascii="GHEA Grapalat" w:hAnsi="GHEA Grapalat" w:cs="Sylfaen"/>
                <w:sz w:val="14"/>
                <w:szCs w:val="14"/>
              </w:rPr>
              <w:t xml:space="preserve"> համաձայնագիր 29.01.2018թ.</w:t>
            </w:r>
          </w:p>
        </w:tc>
      </w:tr>
      <w:tr w:rsidR="00705CB2" w:rsidRPr="00BF7713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4" w:type="dxa"/>
            <w:gridSpan w:val="45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05CB2" w:rsidRPr="00BF7713" w:rsidTr="00705CB2">
        <w:trPr>
          <w:gridAfter w:val="6"/>
          <w:wAfter w:w="6324" w:type="dxa"/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3" w:type="dxa"/>
            <w:gridSpan w:val="14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05CB2" w:rsidRPr="00BF7713" w:rsidTr="00705CB2">
        <w:trPr>
          <w:gridAfter w:val="6"/>
          <w:wAfter w:w="6324" w:type="dxa"/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4"/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05CB2" w:rsidRPr="00BF7713" w:rsidTr="00705CB2">
        <w:trPr>
          <w:gridAfter w:val="6"/>
          <w:wAfter w:w="6324" w:type="dxa"/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35E1A" w:rsidRPr="00DE4545" w:rsidTr="00A14E84">
        <w:trPr>
          <w:gridAfter w:val="6"/>
          <w:wAfter w:w="6324" w:type="dxa"/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35E1A" w:rsidRPr="00BF7713" w:rsidRDefault="00F35E1A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F35E1A" w:rsidRPr="00BF7713" w:rsidRDefault="00F35E1A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&lt;&lt;Ստեփ-Անուշ&gt;&gt;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F35E1A" w:rsidRPr="00DE4545" w:rsidRDefault="00F35E1A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4545">
              <w:rPr>
                <w:rFonts w:ascii="GHEA Grapalat" w:hAnsi="GHEA Grapalat"/>
                <w:sz w:val="14"/>
                <w:szCs w:val="14"/>
                <w:lang w:val="af-ZA"/>
              </w:rPr>
              <w:t>ՀՀ-ԼՄՍՀ-ՍԹ5Մ-ՀՈԱԿ-ԳՀԱՊՁԲ-18/01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F35E1A" w:rsidRPr="00A14E84" w:rsidRDefault="00F35E1A" w:rsidP="00A14E8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A14E84">
              <w:rPr>
                <w:rFonts w:ascii="GHEA Grapalat" w:hAnsi="GHEA Grapalat" w:cs="Sylfaen"/>
                <w:sz w:val="14"/>
                <w:szCs w:val="14"/>
              </w:rPr>
              <w:t>19.01.2018թ.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35E1A" w:rsidRPr="000A5147" w:rsidRDefault="00F35E1A" w:rsidP="000A514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A5147">
              <w:rPr>
                <w:rFonts w:ascii="GHEA Grapalat" w:hAnsi="GHEA Grapalat" w:cs="Sylfaen"/>
                <w:sz w:val="14"/>
                <w:szCs w:val="14"/>
              </w:rPr>
              <w:t>2018թ. դեկտեմբեր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35E1A" w:rsidRPr="00DE4545" w:rsidRDefault="00F35E1A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35E1A" w:rsidRPr="00D22FA1" w:rsidRDefault="00F35E1A" w:rsidP="006F0C7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22FA1">
              <w:rPr>
                <w:rFonts w:ascii="GHEA Grapalat" w:hAnsi="GHEA Grapalat" w:cs="Sylfaen"/>
                <w:sz w:val="14"/>
                <w:szCs w:val="14"/>
              </w:rPr>
              <w:t>691200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F35E1A" w:rsidRPr="00D22FA1" w:rsidRDefault="00F35E1A" w:rsidP="0042301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22FA1">
              <w:rPr>
                <w:rFonts w:ascii="GHEA Grapalat" w:hAnsi="GHEA Grapalat" w:cs="Sylfaen"/>
                <w:sz w:val="14"/>
                <w:szCs w:val="14"/>
              </w:rPr>
              <w:t>691200</w:t>
            </w:r>
          </w:p>
        </w:tc>
      </w:tr>
      <w:tr w:rsidR="00F35E1A" w:rsidRPr="00BF7713" w:rsidTr="00903A74">
        <w:trPr>
          <w:gridAfter w:val="6"/>
          <w:wAfter w:w="6324" w:type="dxa"/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35E1A" w:rsidRPr="00BF7713" w:rsidRDefault="00F35E1A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3,4,8,11,14-16,18,21,22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F35E1A" w:rsidRPr="004A7BC5" w:rsidRDefault="00F35E1A" w:rsidP="00342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F35E1A" w:rsidRPr="00DE4545" w:rsidRDefault="00F35E1A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4545">
              <w:rPr>
                <w:rFonts w:ascii="GHEA Grapalat" w:hAnsi="GHEA Grapalat"/>
                <w:sz w:val="14"/>
                <w:szCs w:val="14"/>
                <w:lang w:val="af-ZA"/>
              </w:rPr>
              <w:t>ՀՀ-ԼՄՍՀ-ՍԹ5Մ-ՀՈԱԿ-ԳՀԱՊՁԲ-18/01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F35E1A" w:rsidRPr="00A14E84" w:rsidRDefault="00F35E1A" w:rsidP="00A14E84">
            <w:pPr>
              <w:jc w:val="center"/>
            </w:pPr>
            <w:r w:rsidRPr="00A14E84">
              <w:rPr>
                <w:rFonts w:ascii="GHEA Grapalat" w:hAnsi="GHEA Grapalat" w:cs="Sylfaen"/>
                <w:sz w:val="14"/>
                <w:szCs w:val="14"/>
              </w:rPr>
              <w:t>19.01.2018թ.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F35E1A" w:rsidRPr="000A5147" w:rsidRDefault="00F35E1A" w:rsidP="000A5147">
            <w:pPr>
              <w:jc w:val="center"/>
            </w:pPr>
            <w:r w:rsidRPr="000A5147">
              <w:rPr>
                <w:rFonts w:ascii="GHEA Grapalat" w:hAnsi="GHEA Grapalat" w:cs="Sylfaen"/>
                <w:sz w:val="14"/>
                <w:szCs w:val="14"/>
              </w:rPr>
              <w:t>2018թ. դեկտեմբեր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35E1A" w:rsidRPr="00BF7713" w:rsidRDefault="00F35E1A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35E1A" w:rsidRPr="00D22FA1" w:rsidRDefault="00F35E1A" w:rsidP="006F0C7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22FA1">
              <w:rPr>
                <w:rFonts w:ascii="GHEA Grapalat" w:hAnsi="GHEA Grapalat" w:cs="Sylfaen"/>
                <w:sz w:val="14"/>
                <w:szCs w:val="14"/>
              </w:rPr>
              <w:t>2011968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F35E1A" w:rsidRPr="00D22FA1" w:rsidRDefault="00F35E1A" w:rsidP="0042301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22FA1">
              <w:rPr>
                <w:rFonts w:ascii="GHEA Grapalat" w:hAnsi="GHEA Grapalat" w:cs="Sylfaen"/>
                <w:sz w:val="14"/>
                <w:szCs w:val="14"/>
              </w:rPr>
              <w:t>2011968</w:t>
            </w:r>
          </w:p>
        </w:tc>
      </w:tr>
      <w:tr w:rsidR="00F35E1A" w:rsidRPr="00BF7713" w:rsidTr="00903A74">
        <w:trPr>
          <w:gridAfter w:val="6"/>
          <w:wAfter w:w="6324" w:type="dxa"/>
          <w:trHeight w:val="110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35E1A" w:rsidRPr="00BF7713" w:rsidRDefault="00F35E1A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2,5,7,9,10,12,13,17,19,20,23,24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F35E1A" w:rsidRPr="004A7BC5" w:rsidRDefault="00F35E1A" w:rsidP="00342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F35E1A" w:rsidRPr="00DE4545" w:rsidRDefault="00F35E1A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4545">
              <w:rPr>
                <w:rFonts w:ascii="GHEA Grapalat" w:hAnsi="GHEA Grapalat"/>
                <w:sz w:val="14"/>
                <w:szCs w:val="14"/>
                <w:lang w:val="af-ZA"/>
              </w:rPr>
              <w:t>ՀՀ-ԼՄՍՀ-ՍԹ5Մ-ՀՈԱԿ-ԳՀԱՊՁԲ-18/01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F35E1A" w:rsidRPr="00A14E84" w:rsidRDefault="00F35E1A" w:rsidP="00A14E84">
            <w:pPr>
              <w:jc w:val="center"/>
            </w:pPr>
            <w:r w:rsidRPr="00A14E84">
              <w:rPr>
                <w:rFonts w:ascii="GHEA Grapalat" w:hAnsi="GHEA Grapalat" w:cs="Sylfaen"/>
                <w:sz w:val="14"/>
                <w:szCs w:val="14"/>
              </w:rPr>
              <w:t>19.01.2018թ.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F35E1A" w:rsidRPr="000A5147" w:rsidRDefault="00F35E1A" w:rsidP="000A5147">
            <w:pPr>
              <w:jc w:val="center"/>
            </w:pPr>
            <w:r w:rsidRPr="000A5147">
              <w:rPr>
                <w:rFonts w:ascii="GHEA Grapalat" w:hAnsi="GHEA Grapalat" w:cs="Sylfaen"/>
                <w:sz w:val="14"/>
                <w:szCs w:val="14"/>
              </w:rPr>
              <w:t>2018թ. դեկտեմբեր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35E1A" w:rsidRPr="00BF7713" w:rsidRDefault="00F35E1A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35E1A" w:rsidRPr="00D22FA1" w:rsidRDefault="00F35E1A" w:rsidP="006F0C7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22FA1">
              <w:rPr>
                <w:rFonts w:ascii="GHEA Grapalat" w:hAnsi="GHEA Grapalat" w:cs="Sylfaen"/>
                <w:sz w:val="14"/>
                <w:szCs w:val="14"/>
              </w:rPr>
              <w:t>1762440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F35E1A" w:rsidRPr="00D22FA1" w:rsidRDefault="00F35E1A" w:rsidP="0042301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22FA1">
              <w:rPr>
                <w:rFonts w:ascii="GHEA Grapalat" w:hAnsi="GHEA Grapalat" w:cs="Sylfaen"/>
                <w:sz w:val="14"/>
                <w:szCs w:val="14"/>
              </w:rPr>
              <w:t>1762440</w:t>
            </w:r>
          </w:p>
        </w:tc>
      </w:tr>
      <w:tr w:rsidR="00705CB2" w:rsidRPr="00BF7713" w:rsidTr="00705CB2">
        <w:trPr>
          <w:gridAfter w:val="6"/>
          <w:wAfter w:w="6324" w:type="dxa"/>
          <w:trHeight w:val="150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05CB2" w:rsidRPr="00BF7713" w:rsidTr="00705CB2">
        <w:trPr>
          <w:gridAfter w:val="6"/>
          <w:wAfter w:w="6324" w:type="dxa"/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55E20" w:rsidRPr="00BF7713" w:rsidTr="00705CB2">
        <w:trPr>
          <w:gridAfter w:val="6"/>
          <w:wAfter w:w="6324" w:type="dxa"/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BF7713" w:rsidRDefault="00255E20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BF7713" w:rsidRDefault="00255E20" w:rsidP="00342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&lt;&lt;Ստեփ-Անուշ&gt;&gt; 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783" w:rsidRPr="00533A8F" w:rsidRDefault="00C52783" w:rsidP="00C5278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3A8F">
              <w:rPr>
                <w:rFonts w:ascii="GHEA Grapalat" w:hAnsi="GHEA Grapalat"/>
                <w:sz w:val="16"/>
                <w:szCs w:val="16"/>
                <w:lang w:val="hy-AM"/>
              </w:rPr>
              <w:t>ք.Ստեփանավան, Կամո 61</w:t>
            </w:r>
          </w:p>
          <w:p w:rsidR="00255E20" w:rsidRPr="00533A8F" w:rsidRDefault="00255E20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533A8F" w:rsidRDefault="00C52783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3A8F">
              <w:rPr>
                <w:rFonts w:ascii="GHEA Grapalat" w:hAnsi="GHEA Grapalat" w:cs="Sylfaen"/>
                <w:sz w:val="16"/>
                <w:szCs w:val="16"/>
                <w:lang w:val="de-DE"/>
              </w:rPr>
              <w:t>vika-a-1974@mail.ru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533A8F" w:rsidRDefault="00533A8F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3A8F">
              <w:rPr>
                <w:rFonts w:ascii="GHEA Grapalat" w:hAnsi="GHEA Grapalat"/>
                <w:sz w:val="16"/>
                <w:szCs w:val="16"/>
                <w:lang w:val="hy-AM"/>
              </w:rPr>
              <w:t>2471400713550000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533A8F" w:rsidRDefault="00533A8F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3A8F">
              <w:rPr>
                <w:rFonts w:ascii="GHEA Grapalat" w:hAnsi="GHEA Grapalat"/>
                <w:sz w:val="16"/>
                <w:szCs w:val="16"/>
                <w:lang w:val="hy-AM"/>
              </w:rPr>
              <w:t>06926978</w:t>
            </w:r>
          </w:p>
        </w:tc>
      </w:tr>
      <w:tr w:rsidR="00255E20" w:rsidRPr="00E90A2E" w:rsidTr="00705CB2">
        <w:trPr>
          <w:gridAfter w:val="6"/>
          <w:wAfter w:w="6324" w:type="dxa"/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255E20" w:rsidRDefault="00255E20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4A7BC5" w:rsidRDefault="00255E20" w:rsidP="00342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ԷՍ ԸՆԴ Է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A2E" w:rsidRPr="00E90A2E" w:rsidRDefault="00E90A2E" w:rsidP="00E90A2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90A2E">
              <w:rPr>
                <w:rFonts w:ascii="GHEA Grapalat" w:hAnsi="GHEA Grapalat"/>
                <w:sz w:val="16"/>
                <w:szCs w:val="16"/>
                <w:lang w:val="hy-AM"/>
              </w:rPr>
              <w:t>ՀՀ, ք. Վանաձոր, Աճառյան նրբ.տուն 3</w:t>
            </w:r>
          </w:p>
          <w:p w:rsidR="00255E20" w:rsidRPr="00E90A2E" w:rsidRDefault="00255E20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E90A2E" w:rsidRDefault="00E90A2E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90A2E">
              <w:rPr>
                <w:rFonts w:ascii="GHEA Grapalat" w:hAnsi="GHEA Grapalat" w:cs="Sylfaen"/>
                <w:sz w:val="16"/>
                <w:szCs w:val="16"/>
                <w:lang w:val="de-DE"/>
              </w:rPr>
              <w:t>s-and-e88@mail.ru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E90A2E" w:rsidRDefault="00E90A2E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90A2E">
              <w:rPr>
                <w:rFonts w:ascii="GHEA Grapalat" w:hAnsi="GHEA Grapalat"/>
                <w:sz w:val="16"/>
                <w:szCs w:val="16"/>
                <w:lang w:val="hy-AM"/>
              </w:rPr>
              <w:t>24101031820200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E90A2E" w:rsidRDefault="00E90A2E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90A2E">
              <w:rPr>
                <w:rFonts w:ascii="GHEA Grapalat" w:hAnsi="GHEA Grapalat"/>
                <w:sz w:val="16"/>
                <w:szCs w:val="16"/>
              </w:rPr>
              <w:t>06953024</w:t>
            </w:r>
          </w:p>
        </w:tc>
      </w:tr>
      <w:tr w:rsidR="00255E20" w:rsidRPr="00BF7713" w:rsidTr="00705CB2">
        <w:trPr>
          <w:gridAfter w:val="6"/>
          <w:wAfter w:w="6324" w:type="dxa"/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255E20" w:rsidRDefault="00255E20" w:rsidP="004230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4A7BC5" w:rsidRDefault="00255E20" w:rsidP="00342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de-DE"/>
              </w:rPr>
              <w:t>Արամ սերվիս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</w:t>
            </w:r>
            <w:r w:rsidRPr="004A7BC5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08ED" w:rsidRPr="00D708ED" w:rsidRDefault="00D708ED" w:rsidP="00D708E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08ED">
              <w:rPr>
                <w:rFonts w:ascii="GHEA Grapalat" w:hAnsi="GHEA Grapalat"/>
                <w:sz w:val="16"/>
                <w:szCs w:val="16"/>
                <w:lang w:val="hy-AM"/>
              </w:rPr>
              <w:t>ք.Վանաձոր  Աղայան  67/2-1</w:t>
            </w:r>
          </w:p>
          <w:p w:rsidR="00255E20" w:rsidRPr="00D708ED" w:rsidRDefault="00255E20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D708ED" w:rsidRDefault="00D708ED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08ED">
              <w:rPr>
                <w:rFonts w:ascii="GHEA Grapalat" w:hAnsi="GHEA Grapalat" w:cs="Sylfaen"/>
                <w:sz w:val="16"/>
                <w:szCs w:val="16"/>
                <w:lang w:val="de-DE"/>
              </w:rPr>
              <w:t>amarapetrosyan@mail.ru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D708ED" w:rsidRDefault="00D708ED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08ED">
              <w:rPr>
                <w:rFonts w:ascii="GHEA Grapalat" w:hAnsi="GHEA Grapalat"/>
                <w:sz w:val="16"/>
                <w:szCs w:val="16"/>
                <w:lang w:val="hy-AM"/>
              </w:rPr>
              <w:t>1570023095550100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5E20" w:rsidRPr="00D708ED" w:rsidRDefault="00D708ED" w:rsidP="0042301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08ED">
              <w:rPr>
                <w:rFonts w:ascii="GHEA Grapalat" w:hAnsi="GHEA Grapalat"/>
                <w:sz w:val="16"/>
                <w:szCs w:val="16"/>
                <w:lang w:val="hy-AM"/>
              </w:rPr>
              <w:t>06949465</w:t>
            </w:r>
          </w:p>
        </w:tc>
      </w:tr>
      <w:tr w:rsidR="00705CB2" w:rsidRPr="00BF7713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6324" w:type="dxa"/>
          <w:trHeight w:val="200"/>
        </w:trPr>
        <w:tc>
          <w:tcPr>
            <w:tcW w:w="25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5032BC" w:rsidRPr="005032BC">
              <w:rPr>
                <w:rFonts w:ascii="GHEA Grapalat" w:hAnsi="GHEA Grapalat"/>
                <w:sz w:val="16"/>
                <w:szCs w:val="16"/>
              </w:rPr>
              <w:t>Սույն ընթացակարգի</w:t>
            </w:r>
            <w:r w:rsidR="005032BC" w:rsidRPr="005032B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0B1F68" w:rsidRPr="000B1F68">
              <w:rPr>
                <w:rFonts w:ascii="GHEA Grapalat" w:hAnsi="GHEA Grapalat"/>
                <w:bCs/>
                <w:sz w:val="16"/>
                <w:szCs w:val="16"/>
                <w:lang w:val="de-DE"/>
              </w:rPr>
              <w:t>6-րդ չափաբաժնի մասով</w:t>
            </w:r>
            <w:r w:rsidR="000B1F68" w:rsidRPr="000B1F68">
              <w:rPr>
                <w:rFonts w:ascii="GHEA Grapalat" w:hAnsi="GHEA Grapalat"/>
                <w:b/>
                <w:bCs/>
                <w:i/>
                <w:sz w:val="16"/>
                <w:szCs w:val="16"/>
                <w:lang w:val="de-DE"/>
              </w:rPr>
              <w:t xml:space="preserve"> /</w:t>
            </w:r>
            <w:r w:rsidR="000B1F68" w:rsidRPr="000B1F68">
              <w:rPr>
                <w:rFonts w:ascii="GHEA Grapalat" w:hAnsi="GHEA Grapalat"/>
                <w:sz w:val="16"/>
                <w:szCs w:val="16"/>
                <w:lang w:val="de-DE"/>
              </w:rPr>
              <w:t xml:space="preserve">01 </w:t>
            </w:r>
            <w:r w:rsidR="000B1F68" w:rsidRPr="000B1F68">
              <w:rPr>
                <w:rFonts w:ascii="GHEA Grapalat" w:hAnsi="GHEA Grapalat"/>
                <w:sz w:val="16"/>
                <w:szCs w:val="16"/>
              </w:rPr>
              <w:t>կարգի</w:t>
            </w:r>
            <w:r w:rsidR="000B1F68" w:rsidRPr="000B1F68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="000B1F68" w:rsidRPr="000B1F68">
              <w:rPr>
                <w:rFonts w:ascii="GHEA Grapalat" w:hAnsi="GHEA Grapalat"/>
                <w:sz w:val="16"/>
                <w:szCs w:val="16"/>
              </w:rPr>
              <w:t>տավարի</w:t>
            </w:r>
            <w:r w:rsidR="000B1F68" w:rsidRPr="000B1F68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="000B1F68" w:rsidRPr="000B1F68">
              <w:rPr>
                <w:rFonts w:ascii="GHEA Grapalat" w:hAnsi="GHEA Grapalat"/>
                <w:sz w:val="16"/>
                <w:szCs w:val="16"/>
              </w:rPr>
              <w:t>միս</w:t>
            </w:r>
            <w:r w:rsidR="000B1F68" w:rsidRPr="000B1F68">
              <w:rPr>
                <w:rFonts w:ascii="GHEA Grapalat" w:hAnsi="GHEA Grapalat"/>
                <w:sz w:val="16"/>
                <w:szCs w:val="16"/>
                <w:lang w:val="de-DE"/>
              </w:rPr>
              <w:t xml:space="preserve">, </w:t>
            </w:r>
            <w:r w:rsidR="000B1F68" w:rsidRPr="000B1F68">
              <w:rPr>
                <w:rFonts w:ascii="GHEA Grapalat" w:hAnsi="GHEA Grapalat"/>
                <w:sz w:val="16"/>
                <w:szCs w:val="16"/>
              </w:rPr>
              <w:t>տեղական</w:t>
            </w:r>
            <w:r w:rsidR="000B1F68" w:rsidRPr="000B1F68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="000B1F68" w:rsidRPr="000B1F68">
              <w:rPr>
                <w:rFonts w:ascii="GHEA Grapalat" w:hAnsi="GHEA Grapalat"/>
                <w:sz w:val="16"/>
                <w:szCs w:val="16"/>
              </w:rPr>
              <w:t>ոսկորոտ</w:t>
            </w:r>
            <w:r w:rsidR="000B1F68" w:rsidRPr="000B1F68">
              <w:rPr>
                <w:rFonts w:ascii="GHEA Grapalat" w:hAnsi="GHEA Grapalat"/>
                <w:sz w:val="16"/>
                <w:szCs w:val="16"/>
                <w:lang w:val="de-DE"/>
              </w:rPr>
              <w:t>/ որևէ մասնակից հայտ չի ներկայացրել</w:t>
            </w:r>
            <w:r w:rsidR="000B1F68">
              <w:rPr>
                <w:rFonts w:ascii="GHEA Grapalat" w:hAnsi="GHEA Grapalat"/>
                <w:lang w:val="de-DE"/>
              </w:rPr>
              <w:t xml:space="preserve">  </w:t>
            </w:r>
          </w:p>
        </w:tc>
      </w:tr>
      <w:tr w:rsidR="00705CB2" w:rsidRPr="00BF7713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475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5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705CB2" w:rsidRPr="00BF7713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427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427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427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705CB2" w:rsidRPr="00BF7713" w:rsidRDefault="00705CB2" w:rsidP="004230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CB2" w:rsidRPr="00BF7713" w:rsidTr="00705CB2">
        <w:trPr>
          <w:gridAfter w:val="6"/>
          <w:wAfter w:w="6324" w:type="dxa"/>
          <w:trHeight w:val="227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705CB2" w:rsidRPr="00BF7713" w:rsidRDefault="00705CB2" w:rsidP="004230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05CB2" w:rsidRPr="00BF7713" w:rsidTr="00705CB2">
        <w:trPr>
          <w:gridAfter w:val="6"/>
          <w:wAfter w:w="6324" w:type="dxa"/>
          <w:trHeight w:val="47"/>
        </w:trPr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CB2" w:rsidRPr="00BF7713" w:rsidRDefault="00705CB2" w:rsidP="004230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05CB2" w:rsidRPr="00BF7713" w:rsidTr="00705CB2">
        <w:trPr>
          <w:gridAfter w:val="6"/>
          <w:wAfter w:w="6324" w:type="dxa"/>
          <w:trHeight w:val="47"/>
        </w:trPr>
        <w:tc>
          <w:tcPr>
            <w:tcW w:w="3108" w:type="dxa"/>
            <w:gridSpan w:val="12"/>
            <w:shd w:val="clear" w:color="auto" w:fill="auto"/>
            <w:vAlign w:val="center"/>
          </w:tcPr>
          <w:p w:rsidR="00705CB2" w:rsidRPr="00BF7713" w:rsidRDefault="00BD5510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Օֆելյա   Մանվելյան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705CB2" w:rsidRPr="00BF7713" w:rsidRDefault="00C41286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/0256-2-23-61/</w:t>
            </w:r>
          </w:p>
        </w:tc>
        <w:tc>
          <w:tcPr>
            <w:tcW w:w="3887" w:type="dxa"/>
            <w:gridSpan w:val="18"/>
            <w:shd w:val="clear" w:color="auto" w:fill="auto"/>
            <w:vAlign w:val="center"/>
          </w:tcPr>
          <w:p w:rsidR="00705CB2" w:rsidRPr="00BF7713" w:rsidRDefault="00376CA7" w:rsidP="004230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ofelmanvelyan@gmail.com</w:t>
            </w:r>
          </w:p>
        </w:tc>
      </w:tr>
    </w:tbl>
    <w:p w:rsidR="00751D5B" w:rsidRDefault="00751D5B" w:rsidP="00751D5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51D5B" w:rsidRDefault="00751D5B" w:rsidP="00751D5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376CA7">
        <w:rPr>
          <w:rFonts w:ascii="GHEA Grapalat" w:hAnsi="GHEA Grapalat"/>
          <w:sz w:val="20"/>
          <w:lang w:val="af-ZA"/>
        </w:rPr>
        <w:t xml:space="preserve">   </w:t>
      </w:r>
      <w:r w:rsidR="00376CA7" w:rsidRPr="00376CA7">
        <w:rPr>
          <w:rFonts w:ascii="GHEA Grapalat" w:hAnsi="GHEA Grapalat"/>
          <w:sz w:val="20"/>
          <w:lang w:val="af-ZA"/>
        </w:rPr>
        <w:t>&lt;&lt;Ստեփանավանի թիվ 5 ՆՈՒՀ &gt;&gt; ՀՈԱԿ</w:t>
      </w:r>
    </w:p>
    <w:p w:rsidR="00751D5B" w:rsidRPr="00BA5C97" w:rsidRDefault="00751D5B" w:rsidP="00751D5B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90B76" w:rsidRPr="00376CA7" w:rsidRDefault="00690B76">
      <w:pPr>
        <w:rPr>
          <w:lang w:val="af-ZA"/>
        </w:rPr>
      </w:pPr>
    </w:p>
    <w:sectPr w:rsidR="00690B76" w:rsidRPr="00376CA7" w:rsidSect="0069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D31" w:rsidRDefault="003D0D31" w:rsidP="00751D5B">
      <w:r>
        <w:separator/>
      </w:r>
    </w:p>
  </w:endnote>
  <w:endnote w:type="continuationSeparator" w:id="1">
    <w:p w:rsidR="003D0D31" w:rsidRDefault="003D0D31" w:rsidP="00751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D31" w:rsidRDefault="003D0D31" w:rsidP="00751D5B">
      <w:r>
        <w:separator/>
      </w:r>
    </w:p>
  </w:footnote>
  <w:footnote w:type="continuationSeparator" w:id="1">
    <w:p w:rsidR="003D0D31" w:rsidRDefault="003D0D31" w:rsidP="00751D5B">
      <w:r>
        <w:continuationSeparator/>
      </w:r>
    </w:p>
  </w:footnote>
  <w:footnote w:id="2">
    <w:p w:rsidR="0042301F" w:rsidRPr="00541A77" w:rsidRDefault="0042301F" w:rsidP="00751D5B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2301F" w:rsidRPr="002D0BF6" w:rsidRDefault="0042301F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2301F" w:rsidRPr="002D0BF6" w:rsidRDefault="0042301F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2301F" w:rsidRPr="00EB00B9" w:rsidRDefault="0042301F" w:rsidP="00751D5B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2301F" w:rsidRPr="002D0BF6" w:rsidRDefault="0042301F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2301F" w:rsidRPr="002D0BF6" w:rsidRDefault="0042301F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2301F" w:rsidRPr="002D0BF6" w:rsidRDefault="0042301F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2301F" w:rsidRPr="002D0BF6" w:rsidRDefault="0042301F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2301F" w:rsidRPr="00C868EC" w:rsidRDefault="0042301F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2301F" w:rsidRPr="00871366" w:rsidRDefault="0042301F" w:rsidP="00751D5B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2301F" w:rsidRPr="002D0BF6" w:rsidRDefault="0042301F" w:rsidP="00751D5B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D5B"/>
    <w:rsid w:val="00003191"/>
    <w:rsid w:val="00012896"/>
    <w:rsid w:val="0003642E"/>
    <w:rsid w:val="00043F8B"/>
    <w:rsid w:val="0006093E"/>
    <w:rsid w:val="000637D0"/>
    <w:rsid w:val="00094965"/>
    <w:rsid w:val="000A1586"/>
    <w:rsid w:val="000A5147"/>
    <w:rsid w:val="000B0AF6"/>
    <w:rsid w:val="000B1F68"/>
    <w:rsid w:val="000E2AC5"/>
    <w:rsid w:val="000F6CCF"/>
    <w:rsid w:val="000F7B8F"/>
    <w:rsid w:val="00153B5C"/>
    <w:rsid w:val="00184BE6"/>
    <w:rsid w:val="00187925"/>
    <w:rsid w:val="0020602F"/>
    <w:rsid w:val="00221633"/>
    <w:rsid w:val="00255E20"/>
    <w:rsid w:val="002751BF"/>
    <w:rsid w:val="002A1375"/>
    <w:rsid w:val="002F3506"/>
    <w:rsid w:val="002F3608"/>
    <w:rsid w:val="002F5F31"/>
    <w:rsid w:val="00302387"/>
    <w:rsid w:val="003042BB"/>
    <w:rsid w:val="00376CA7"/>
    <w:rsid w:val="00390680"/>
    <w:rsid w:val="003A55DC"/>
    <w:rsid w:val="003B4895"/>
    <w:rsid w:val="003D0D31"/>
    <w:rsid w:val="003F125B"/>
    <w:rsid w:val="00416D92"/>
    <w:rsid w:val="0042301F"/>
    <w:rsid w:val="0045710F"/>
    <w:rsid w:val="00457EB5"/>
    <w:rsid w:val="004752D1"/>
    <w:rsid w:val="00486EC1"/>
    <w:rsid w:val="004A7BC5"/>
    <w:rsid w:val="004B51CC"/>
    <w:rsid w:val="004F3F30"/>
    <w:rsid w:val="005032BC"/>
    <w:rsid w:val="00533A8F"/>
    <w:rsid w:val="00545908"/>
    <w:rsid w:val="00556BD0"/>
    <w:rsid w:val="0056544D"/>
    <w:rsid w:val="00585D4D"/>
    <w:rsid w:val="006207DC"/>
    <w:rsid w:val="00690B76"/>
    <w:rsid w:val="006954BD"/>
    <w:rsid w:val="00697971"/>
    <w:rsid w:val="006B2566"/>
    <w:rsid w:val="006C579E"/>
    <w:rsid w:val="00703325"/>
    <w:rsid w:val="00705CB2"/>
    <w:rsid w:val="00706F01"/>
    <w:rsid w:val="00751D5B"/>
    <w:rsid w:val="007A4D21"/>
    <w:rsid w:val="007C0362"/>
    <w:rsid w:val="007C13EA"/>
    <w:rsid w:val="008107C4"/>
    <w:rsid w:val="008B2776"/>
    <w:rsid w:val="008C58C8"/>
    <w:rsid w:val="008D2091"/>
    <w:rsid w:val="00904214"/>
    <w:rsid w:val="009136DC"/>
    <w:rsid w:val="00915FA7"/>
    <w:rsid w:val="0092049A"/>
    <w:rsid w:val="0095375F"/>
    <w:rsid w:val="00975175"/>
    <w:rsid w:val="009A5CCC"/>
    <w:rsid w:val="009C20EB"/>
    <w:rsid w:val="009D509F"/>
    <w:rsid w:val="00A06CCB"/>
    <w:rsid w:val="00A14E84"/>
    <w:rsid w:val="00A32E83"/>
    <w:rsid w:val="00A368E5"/>
    <w:rsid w:val="00A411F3"/>
    <w:rsid w:val="00A71BBB"/>
    <w:rsid w:val="00AE2460"/>
    <w:rsid w:val="00B06FD9"/>
    <w:rsid w:val="00B45771"/>
    <w:rsid w:val="00B46D99"/>
    <w:rsid w:val="00BA7B19"/>
    <w:rsid w:val="00BB20E9"/>
    <w:rsid w:val="00BB4A8D"/>
    <w:rsid w:val="00BC55DF"/>
    <w:rsid w:val="00BC7331"/>
    <w:rsid w:val="00BD5510"/>
    <w:rsid w:val="00C043D8"/>
    <w:rsid w:val="00C0747E"/>
    <w:rsid w:val="00C16FFB"/>
    <w:rsid w:val="00C21DA0"/>
    <w:rsid w:val="00C37434"/>
    <w:rsid w:val="00C41286"/>
    <w:rsid w:val="00C47FAB"/>
    <w:rsid w:val="00C52783"/>
    <w:rsid w:val="00C576B1"/>
    <w:rsid w:val="00C6371D"/>
    <w:rsid w:val="00C85CB9"/>
    <w:rsid w:val="00CB55FB"/>
    <w:rsid w:val="00CD3BD9"/>
    <w:rsid w:val="00CE7F52"/>
    <w:rsid w:val="00CF4B47"/>
    <w:rsid w:val="00D14115"/>
    <w:rsid w:val="00D22FA1"/>
    <w:rsid w:val="00D32AF1"/>
    <w:rsid w:val="00D446A5"/>
    <w:rsid w:val="00D512AB"/>
    <w:rsid w:val="00D52AB3"/>
    <w:rsid w:val="00D708ED"/>
    <w:rsid w:val="00D715C5"/>
    <w:rsid w:val="00D86D5E"/>
    <w:rsid w:val="00DC511F"/>
    <w:rsid w:val="00DE4545"/>
    <w:rsid w:val="00DE7FCD"/>
    <w:rsid w:val="00E223B7"/>
    <w:rsid w:val="00E230F3"/>
    <w:rsid w:val="00E27ED5"/>
    <w:rsid w:val="00E45B82"/>
    <w:rsid w:val="00E57C7C"/>
    <w:rsid w:val="00E73F3D"/>
    <w:rsid w:val="00E8723A"/>
    <w:rsid w:val="00E90A2E"/>
    <w:rsid w:val="00F068B2"/>
    <w:rsid w:val="00F07FDD"/>
    <w:rsid w:val="00F14D0E"/>
    <w:rsid w:val="00F24339"/>
    <w:rsid w:val="00F35E1A"/>
    <w:rsid w:val="00F871B1"/>
    <w:rsid w:val="00FB6983"/>
    <w:rsid w:val="00FC1C5E"/>
    <w:rsid w:val="00FD3E9C"/>
    <w:rsid w:val="00FD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5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D5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51D5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751D5B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751D5B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7">
    <w:name w:val="footnote text"/>
    <w:basedOn w:val="a"/>
    <w:link w:val="a8"/>
    <w:semiHidden/>
    <w:rsid w:val="00751D5B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751D5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751D5B"/>
    <w:rPr>
      <w:vertAlign w:val="superscript"/>
    </w:rPr>
  </w:style>
  <w:style w:type="paragraph" w:styleId="2">
    <w:name w:val="Body Text Indent 2"/>
    <w:basedOn w:val="a"/>
    <w:link w:val="20"/>
    <w:rsid w:val="003F125B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3F125B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apple-converted-space">
    <w:name w:val="apple-converted-space"/>
    <w:basedOn w:val="a0"/>
    <w:rsid w:val="00E45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3989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299</cp:revision>
  <dcterms:created xsi:type="dcterms:W3CDTF">2018-01-19T12:37:00Z</dcterms:created>
  <dcterms:modified xsi:type="dcterms:W3CDTF">2018-02-02T11:56:00Z</dcterms:modified>
</cp:coreProperties>
</file>